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9B7A" w14:textId="77777777" w:rsidR="008B0CFD" w:rsidRDefault="00A16247">
      <w:pPr>
        <w:jc w:val="center"/>
      </w:pPr>
      <w:r>
        <w:t xml:space="preserve"> </w:t>
      </w:r>
    </w:p>
    <w:p w14:paraId="677C45EC" w14:textId="77777777" w:rsidR="008B0CFD" w:rsidRDefault="00A16247">
      <w:pPr>
        <w:rPr>
          <w:b/>
        </w:rPr>
      </w:pPr>
      <w:r>
        <w:rPr>
          <w:b/>
        </w:rPr>
        <w:t xml:space="preserve">Projekt: </w:t>
      </w:r>
      <w:r>
        <w:rPr>
          <w:color w:val="000000"/>
        </w:rPr>
        <w:t>Rozwój potencjału kompetencyjnego uczniów TZN</w:t>
      </w:r>
      <w:r>
        <w:rPr>
          <w:b/>
        </w:rPr>
        <w:t xml:space="preserve"> </w:t>
      </w:r>
    </w:p>
    <w:p w14:paraId="25936E30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Oś priorytetowa  </w:t>
      </w:r>
      <w:r>
        <w:rPr>
          <w:color w:val="333333"/>
        </w:rPr>
        <w:t>11. Wzmocnienie potencjału edukacyjnego</w:t>
      </w:r>
    </w:p>
    <w:p w14:paraId="23F70028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Działanie   </w:t>
      </w:r>
      <w:r>
        <w:rPr>
          <w:color w:val="333333"/>
        </w:rPr>
        <w:t>11.2. Dostosowanie oferty kształcenia zawodowego do potrzeb lokalnego rynku pracy – kształcenie zawodowe uczniów</w:t>
      </w:r>
    </w:p>
    <w:p w14:paraId="55CDB467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Poddziałanie: </w:t>
      </w:r>
      <w:r>
        <w:rPr>
          <w:color w:val="333333"/>
        </w:rPr>
        <w:t>11.2.3. Wsparcie szkolnictwa zawodowego</w:t>
      </w:r>
    </w:p>
    <w:p w14:paraId="4F8EC442" w14:textId="77777777" w:rsidR="008B0CFD" w:rsidRDefault="00A16247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Rodzaj zajęć: Język Angielski – zajęcia indywidualne</w:t>
      </w:r>
    </w:p>
    <w:p w14:paraId="330C06F2" w14:textId="53B33A96" w:rsidR="008B0CFD" w:rsidRDefault="003E3D24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Harmonogram </w:t>
      </w:r>
      <w:r w:rsidR="00B047F2">
        <w:rPr>
          <w:b/>
          <w:color w:val="333333"/>
          <w:sz w:val="28"/>
          <w:szCs w:val="28"/>
        </w:rPr>
        <w:t>07.11.2020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345"/>
        <w:gridCol w:w="1579"/>
        <w:gridCol w:w="1603"/>
        <w:gridCol w:w="1407"/>
        <w:gridCol w:w="1952"/>
      </w:tblGrid>
      <w:tr w:rsidR="008B0CFD" w14:paraId="1BFAA244" w14:textId="77777777">
        <w:tc>
          <w:tcPr>
            <w:tcW w:w="1754" w:type="dxa"/>
            <w:vAlign w:val="center"/>
          </w:tcPr>
          <w:p w14:paraId="6F734C20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45" w:type="dxa"/>
            <w:vAlign w:val="center"/>
          </w:tcPr>
          <w:p w14:paraId="353C5C24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Klasa</w:t>
            </w:r>
          </w:p>
          <w:p w14:paraId="67A795EF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Nr sali</w:t>
            </w:r>
          </w:p>
        </w:tc>
        <w:tc>
          <w:tcPr>
            <w:tcW w:w="1579" w:type="dxa"/>
            <w:vAlign w:val="center"/>
          </w:tcPr>
          <w:p w14:paraId="232FEF42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603" w:type="dxa"/>
            <w:vAlign w:val="center"/>
          </w:tcPr>
          <w:p w14:paraId="00FA6D01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 xml:space="preserve">Uczeń </w:t>
            </w:r>
          </w:p>
        </w:tc>
        <w:tc>
          <w:tcPr>
            <w:tcW w:w="1407" w:type="dxa"/>
            <w:vAlign w:val="center"/>
          </w:tcPr>
          <w:p w14:paraId="2234716B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1952" w:type="dxa"/>
            <w:vAlign w:val="center"/>
          </w:tcPr>
          <w:p w14:paraId="50EFD63C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B047F2" w14:paraId="5713899C" w14:textId="77777777">
        <w:trPr>
          <w:trHeight w:val="552"/>
        </w:trPr>
        <w:tc>
          <w:tcPr>
            <w:tcW w:w="1754" w:type="dxa"/>
            <w:vAlign w:val="center"/>
          </w:tcPr>
          <w:p w14:paraId="792FBA0E" w14:textId="06F36BC8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vAlign w:val="center"/>
          </w:tcPr>
          <w:p w14:paraId="3701A37F" w14:textId="49B63620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vAlign w:val="center"/>
          </w:tcPr>
          <w:p w14:paraId="54EA1514" w14:textId="6A1DD651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– 10.00</w:t>
            </w:r>
          </w:p>
        </w:tc>
        <w:tc>
          <w:tcPr>
            <w:tcW w:w="1603" w:type="dxa"/>
            <w:vAlign w:val="center"/>
          </w:tcPr>
          <w:p w14:paraId="33378738" w14:textId="19D08E5F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Hojan Oliwia</w:t>
            </w:r>
          </w:p>
        </w:tc>
        <w:tc>
          <w:tcPr>
            <w:tcW w:w="1407" w:type="dxa"/>
            <w:vAlign w:val="center"/>
          </w:tcPr>
          <w:p w14:paraId="744B38D8" w14:textId="09269917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vAlign w:val="center"/>
          </w:tcPr>
          <w:p w14:paraId="04D0BDF1" w14:textId="3A7952B0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B047F2" w14:paraId="206DD8FD" w14:textId="77777777">
        <w:trPr>
          <w:trHeight w:val="552"/>
        </w:trPr>
        <w:tc>
          <w:tcPr>
            <w:tcW w:w="1754" w:type="dxa"/>
            <w:vAlign w:val="center"/>
          </w:tcPr>
          <w:p w14:paraId="23931551" w14:textId="50FE9497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vAlign w:val="center"/>
          </w:tcPr>
          <w:p w14:paraId="5CA590A0" w14:textId="15877905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vAlign w:val="center"/>
          </w:tcPr>
          <w:p w14:paraId="56AA3FE9" w14:textId="30A47202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– 10.00</w:t>
            </w:r>
          </w:p>
        </w:tc>
        <w:tc>
          <w:tcPr>
            <w:tcW w:w="1603" w:type="dxa"/>
            <w:vAlign w:val="center"/>
          </w:tcPr>
          <w:p w14:paraId="727C0B21" w14:textId="77777777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Sułowski</w:t>
            </w:r>
          </w:p>
          <w:p w14:paraId="5C62BC2A" w14:textId="44E96F11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Kacper</w:t>
            </w:r>
          </w:p>
        </w:tc>
        <w:tc>
          <w:tcPr>
            <w:tcW w:w="1407" w:type="dxa"/>
            <w:vAlign w:val="center"/>
          </w:tcPr>
          <w:p w14:paraId="52D96E06" w14:textId="28CBC16D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vAlign w:val="center"/>
          </w:tcPr>
          <w:p w14:paraId="7A5EC30E" w14:textId="1B6D5E86" w:rsidR="00B047F2" w:rsidRPr="0008669C" w:rsidRDefault="0008669C" w:rsidP="0008669C">
            <w:pPr>
              <w:jc w:val="center"/>
            </w:pPr>
            <w:r>
              <w:t xml:space="preserve">Diana </w:t>
            </w:r>
            <w:proofErr w:type="spellStart"/>
            <w:r>
              <w:t>Vasile</w:t>
            </w:r>
            <w:proofErr w:type="spellEnd"/>
          </w:p>
        </w:tc>
      </w:tr>
      <w:tr w:rsidR="00B047F2" w14:paraId="5B8CE7F9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3768302A" w14:textId="51973F4B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0C8D3B" w14:textId="093A6C31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392DF56" w14:textId="2FB677B1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– 10.00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48EA3FC" w14:textId="1587EB6C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Furman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F35C7CC" w14:textId="2BC843AC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D3EC15D" w14:textId="511FA809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 Morton</w:t>
            </w:r>
          </w:p>
        </w:tc>
      </w:tr>
      <w:tr w:rsidR="00B047F2" w14:paraId="0EC4A126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7AC1778" w14:textId="3264034D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00D3288" w14:textId="0EA93869" w:rsidR="00B047F2" w:rsidRPr="00B51526" w:rsidRDefault="00FD5195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5586061" w14:textId="061A874A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– 10.00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A761BF7" w14:textId="54C65A38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Sibiela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Marcel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1BAB73" w14:textId="3CD8E57E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08D10A7" w14:textId="26A27709" w:rsidR="00B047F2" w:rsidRPr="0008669C" w:rsidRDefault="0008669C" w:rsidP="0008669C">
            <w:pPr>
              <w:jc w:val="center"/>
            </w:pPr>
            <w:r>
              <w:t xml:space="preserve">Solomon </w:t>
            </w:r>
            <w:proofErr w:type="spellStart"/>
            <w:r>
              <w:t>Omogbemi</w:t>
            </w:r>
            <w:proofErr w:type="spellEnd"/>
          </w:p>
        </w:tc>
      </w:tr>
      <w:tr w:rsidR="00B047F2" w14:paraId="0188AFA2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F9AAD5D" w14:textId="41DF7FC2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7BF995BC" w14:textId="3D6A2F9F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0F23C0B" w14:textId="42C4C805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 – 10.00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7F63774" w14:textId="41198B73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Nowakowski Łukasz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BBA4598" w14:textId="67E8DB9A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40C93A3" w14:textId="4F377507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B047F2" w14:paraId="11E784C5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3C67E0A" w14:textId="363506B3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0DE3B93" w14:textId="2DB1B55D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8A031AD" w14:textId="3288C321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 – 12.20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49E60F7" w14:textId="21391733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Hojan Oliwia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AFA902A" w14:textId="6B3D9210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9796A16" w14:textId="5F2BB9E1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B047F2" w:rsidRPr="00EC3559" w14:paraId="18790F3A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8AFBE8B" w14:textId="2B4ED6F9" w:rsidR="00B047F2" w:rsidRPr="00EC355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92DDBE6" w14:textId="6E473932" w:rsidR="00B047F2" w:rsidRPr="00EC3559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F59D4A2" w14:textId="4B06D5A4" w:rsidR="00B047F2" w:rsidRPr="00EC3559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 – 12.20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63BB4BA" w14:textId="77777777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Sułowski</w:t>
            </w:r>
          </w:p>
          <w:p w14:paraId="243F08AB" w14:textId="5B911C0F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Kacper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13C5C58" w14:textId="341957F7" w:rsidR="00B047F2" w:rsidRPr="00EC355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3AF55BE" w14:textId="52BD27F4" w:rsidR="00B047F2" w:rsidRPr="00EC355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B047F2" w:rsidRPr="00EC3559" w14:paraId="62311E5E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35715223" w14:textId="0A99CF0C" w:rsidR="00B047F2" w:rsidRPr="00EC355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768E759" w14:textId="21555032" w:rsidR="00B047F2" w:rsidRPr="00EC3559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E802AFA" w14:textId="603ECB45" w:rsidR="00B047F2" w:rsidRPr="00EC3559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 – 12.20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5FDBD5E" w14:textId="68EE5924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Furman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256A56D" w14:textId="4B5064CA" w:rsidR="00B047F2" w:rsidRPr="00EC355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1151E1D" w14:textId="19E29F1E" w:rsidR="00B047F2" w:rsidRPr="0008669C" w:rsidRDefault="0008669C" w:rsidP="0008669C">
            <w:pPr>
              <w:jc w:val="center"/>
            </w:pPr>
            <w:r>
              <w:t xml:space="preserve">Diana </w:t>
            </w:r>
            <w:proofErr w:type="spellStart"/>
            <w:r>
              <w:t>Vasile</w:t>
            </w:r>
            <w:proofErr w:type="spellEnd"/>
          </w:p>
        </w:tc>
      </w:tr>
      <w:tr w:rsidR="00B047F2" w14:paraId="2434643D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9DD2492" w14:textId="5D867A78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bookmarkStart w:id="0" w:name="_Hlk52013980"/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D0FF48" w14:textId="60F25113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3DE4BF0" w14:textId="6408F5F9" w:rsidR="00B047F2" w:rsidRPr="00B51526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 – 12.20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2142DC6" w14:textId="1ADEB749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Sibiela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Marcel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B2CDADF" w14:textId="66376CDA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2D583F7" w14:textId="05D2D03B" w:rsidR="00B047F2" w:rsidRPr="00B51526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 Morton</w:t>
            </w:r>
          </w:p>
        </w:tc>
      </w:tr>
      <w:tr w:rsidR="00B047F2" w14:paraId="41DD8A25" w14:textId="77777777" w:rsidTr="00B047F2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08F632E8" w14:textId="0B1543AF" w:rsidR="00B047F2" w:rsidRPr="009A002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80BB157" w14:textId="0CE5D423" w:rsidR="00B047F2" w:rsidRPr="009A0029" w:rsidRDefault="00FD5195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39F4640" w14:textId="46D13E7A" w:rsidR="00B047F2" w:rsidRPr="009A0029" w:rsidRDefault="00FD44A0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 – 12.20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056D174" w14:textId="6D2A3300" w:rsidR="00B047F2" w:rsidRPr="00FD44A0" w:rsidRDefault="00B047F2" w:rsidP="00B047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Nowakowski Łukasz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DAE1E91" w14:textId="7757CE5E" w:rsidR="00B047F2" w:rsidRPr="009A0029" w:rsidRDefault="00B047F2" w:rsidP="00B04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D768D4" w14:textId="30EB8EFA" w:rsidR="00B047F2" w:rsidRPr="0008669C" w:rsidRDefault="0008669C" w:rsidP="0008669C">
            <w:pPr>
              <w:jc w:val="center"/>
            </w:pPr>
            <w:r>
              <w:t xml:space="preserve">Solomon </w:t>
            </w:r>
            <w:proofErr w:type="spellStart"/>
            <w:r>
              <w:t>Omogbemi</w:t>
            </w:r>
            <w:proofErr w:type="spellEnd"/>
          </w:p>
        </w:tc>
      </w:tr>
      <w:bookmarkEnd w:id="0"/>
      <w:tr w:rsidR="00FD44A0" w14:paraId="31998833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B099477" w14:textId="49D24E3D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9919011" w14:textId="100F1E09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050B951" w14:textId="69DB9A35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 – 14.00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3E20370" w14:textId="6FAD005D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Nowosielecki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 Kacper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AA9D35" w14:textId="152CD7F8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7C5DB299" w14:textId="5603940D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FD44A0" w14:paraId="6538E831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A0AE6AA" w14:textId="241066CF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F3FF54E" w14:textId="2EFFEA34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3B27A3F" w14:textId="17221AF5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 – 14.00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1086C3F" w14:textId="5AF3DBE8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Sobótka Karol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B2D90EA" w14:textId="7465F5A5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E1D4DA8" w14:textId="69A82398" w:rsidR="00FD44A0" w:rsidRPr="0008669C" w:rsidRDefault="0008669C" w:rsidP="0008669C">
            <w:pPr>
              <w:jc w:val="center"/>
            </w:pPr>
            <w:r>
              <w:t xml:space="preserve">Diana </w:t>
            </w:r>
            <w:proofErr w:type="spellStart"/>
            <w:r>
              <w:t>Vasile</w:t>
            </w:r>
            <w:proofErr w:type="spellEnd"/>
          </w:p>
        </w:tc>
      </w:tr>
      <w:tr w:rsidR="00FD44A0" w14:paraId="3DB98800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5330888D" w14:textId="2444D537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7F36085" w14:textId="2AC8A9CE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ECA72E2" w14:textId="1270EB78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 – 14.00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7A61427" w14:textId="58483151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Kalaga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9600405" w14:textId="068DAFC2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3870438" w14:textId="3D253BBB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 Morton</w:t>
            </w:r>
          </w:p>
        </w:tc>
      </w:tr>
      <w:tr w:rsidR="00FD44A0" w14:paraId="4331E06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11A32F8F" w14:textId="7181A367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C644655" w14:textId="6807FAD6" w:rsidR="00FD44A0" w:rsidRPr="009A0029" w:rsidRDefault="00FD5195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DEB0C5C" w14:textId="1106127E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 – 14.00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D460B52" w14:textId="6498C8B0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Zawiązalec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Beata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32D4A31" w14:textId="049C5FDA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8407F3" w14:textId="63E0D402" w:rsidR="00FD44A0" w:rsidRPr="0008669C" w:rsidRDefault="0008669C" w:rsidP="0008669C">
            <w:pPr>
              <w:jc w:val="center"/>
            </w:pPr>
            <w:r>
              <w:t xml:space="preserve">Solomon </w:t>
            </w:r>
            <w:proofErr w:type="spellStart"/>
            <w:r>
              <w:t>Omogbemi</w:t>
            </w:r>
            <w:proofErr w:type="spellEnd"/>
          </w:p>
        </w:tc>
      </w:tr>
      <w:tr w:rsidR="00FD44A0" w14:paraId="6FC1B463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23ABACE6" w14:textId="1B54232B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C14AA41" w14:textId="6F27004D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FD44A05" w14:textId="31003295" w:rsidR="00FD44A0" w:rsidRPr="00B51526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 – 14.00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E286374" w14:textId="54580717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Przygoda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E7C377A" w14:textId="7E15CE69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E691119" w14:textId="0EF32794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FD44A0" w14:paraId="28CB2F46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D360520" w14:textId="7B6EB9F6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C6F9423" w14:textId="46437A37" w:rsidR="00FD44A0" w:rsidRPr="009A0029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F92D1C3" w14:textId="641C7F04" w:rsidR="00FD44A0" w:rsidRPr="00B51526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16.20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E8617E2" w14:textId="45F505BD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Nowosielecki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 Kacper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94EFE43" w14:textId="259C9665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67D1CEB" w14:textId="21420C2B" w:rsidR="00FD44A0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FD44A0" w14:paraId="4E16E62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B8ABA02" w14:textId="61E11617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40EBAD1" w14:textId="25B46DB8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421A077" w14:textId="51916EF7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16.20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915EC70" w14:textId="63E9F8DA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Sobótka Karol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91C8484" w14:textId="03426B19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3614914C" w14:textId="7DD99852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FD44A0" w14:paraId="1A67F631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230452B" w14:textId="131956C9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0DA5E1C" w14:textId="15E1E83D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45929B1" w14:textId="535AE6D3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16.20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BA15D1E" w14:textId="21FCB131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Kalaga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87E1E5F" w14:textId="26135FB9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95FC726" w14:textId="3EF71178" w:rsidR="00FD44A0" w:rsidRPr="0008669C" w:rsidRDefault="0008669C" w:rsidP="0008669C">
            <w:pPr>
              <w:jc w:val="center"/>
            </w:pPr>
            <w:r>
              <w:t xml:space="preserve">Diana </w:t>
            </w:r>
            <w:proofErr w:type="spellStart"/>
            <w:r>
              <w:t>Vasile</w:t>
            </w:r>
            <w:proofErr w:type="spellEnd"/>
          </w:p>
        </w:tc>
      </w:tr>
      <w:tr w:rsidR="00FD44A0" w14:paraId="5DFFCD10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34564C5" w14:textId="4E231C1C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837BA99" w14:textId="16972F13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CFE6209" w14:textId="61561879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16.20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603E708" w14:textId="76267126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Zawiązalec</w:t>
            </w:r>
            <w:proofErr w:type="spellEnd"/>
            <w:r w:rsidRPr="00FD44A0">
              <w:rPr>
                <w:rFonts w:asciiTheme="majorHAnsi" w:hAnsiTheme="majorHAnsi" w:cstheme="majorHAnsi"/>
                <w:sz w:val="24"/>
                <w:szCs w:val="24"/>
              </w:rPr>
              <w:t xml:space="preserve"> Beata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EC3102D" w14:textId="504BF42E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C5041F9" w14:textId="11D5989D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 Morton</w:t>
            </w:r>
          </w:p>
        </w:tc>
      </w:tr>
      <w:tr w:rsidR="00FD44A0" w14:paraId="6DC152FA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425DD97" w14:textId="33FA35C4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BB2C38C" w14:textId="152EBF75" w:rsidR="00FD44A0" w:rsidRPr="00D3183E" w:rsidRDefault="00FD5195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4049598" w14:textId="3EF5C268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16.20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EEBC9DA" w14:textId="3BCFC287" w:rsidR="00FD44A0" w:rsidRPr="00FD44A0" w:rsidRDefault="00FD44A0" w:rsidP="00FD44A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D44A0">
              <w:rPr>
                <w:rFonts w:asciiTheme="majorHAnsi" w:hAnsiTheme="majorHAnsi" w:cstheme="majorHAnsi"/>
                <w:sz w:val="24"/>
                <w:szCs w:val="24"/>
              </w:rPr>
              <w:t>Przygoda Mateusz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6AB7DAC" w14:textId="0CE36D7E" w:rsidR="00FD44A0" w:rsidRPr="00D3183E" w:rsidRDefault="00FD44A0" w:rsidP="00FD4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C010248" w14:textId="10E265D3" w:rsidR="00FD44A0" w:rsidRPr="0008669C" w:rsidRDefault="0008669C" w:rsidP="0008669C">
            <w:pPr>
              <w:jc w:val="center"/>
            </w:pPr>
            <w:r>
              <w:t xml:space="preserve">Solomon </w:t>
            </w:r>
            <w:proofErr w:type="spellStart"/>
            <w:r>
              <w:t>Omogbemi</w:t>
            </w:r>
            <w:proofErr w:type="spellEnd"/>
          </w:p>
        </w:tc>
      </w:tr>
    </w:tbl>
    <w:p w14:paraId="6B7B85D8" w14:textId="77777777" w:rsidR="008B0CFD" w:rsidRDefault="008B0CFD">
      <w:pPr>
        <w:jc w:val="center"/>
      </w:pPr>
      <w:bookmarkStart w:id="1" w:name="_gjdgxs" w:colFirst="0" w:colLast="0"/>
      <w:bookmarkEnd w:id="1"/>
    </w:p>
    <w:sectPr w:rsidR="008B0CFD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A1AA" w14:textId="77777777" w:rsidR="00B303D8" w:rsidRDefault="00B303D8">
      <w:pPr>
        <w:spacing w:after="0" w:line="240" w:lineRule="auto"/>
      </w:pPr>
      <w:r>
        <w:separator/>
      </w:r>
    </w:p>
  </w:endnote>
  <w:endnote w:type="continuationSeparator" w:id="0">
    <w:p w14:paraId="2FF9C684" w14:textId="77777777" w:rsidR="00B303D8" w:rsidRDefault="00B3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24AF" w14:textId="77777777" w:rsidR="00B303D8" w:rsidRDefault="00B303D8">
      <w:pPr>
        <w:spacing w:after="0" w:line="240" w:lineRule="auto"/>
      </w:pPr>
      <w:r>
        <w:separator/>
      </w:r>
    </w:p>
  </w:footnote>
  <w:footnote w:type="continuationSeparator" w:id="0">
    <w:p w14:paraId="7A62D19D" w14:textId="77777777" w:rsidR="00B303D8" w:rsidRDefault="00B3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BB83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noProof/>
        <w:color w:val="000000"/>
        <w:sz w:val="28"/>
        <w:szCs w:val="28"/>
      </w:rPr>
      <w:drawing>
        <wp:inline distT="0" distB="0" distL="0" distR="0" wp14:anchorId="29C807D8" wp14:editId="79E1A51C">
          <wp:extent cx="5692140" cy="541020"/>
          <wp:effectExtent l="0" t="0" r="0" b="0"/>
          <wp:docPr id="1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156781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FD"/>
    <w:rsid w:val="0006565A"/>
    <w:rsid w:val="0008669C"/>
    <w:rsid w:val="0009026E"/>
    <w:rsid w:val="000A5634"/>
    <w:rsid w:val="000A7F2D"/>
    <w:rsid w:val="000B0109"/>
    <w:rsid w:val="000D655C"/>
    <w:rsid w:val="000D660C"/>
    <w:rsid w:val="00122B94"/>
    <w:rsid w:val="00171A4C"/>
    <w:rsid w:val="001A25D2"/>
    <w:rsid w:val="001C62DD"/>
    <w:rsid w:val="001D76DB"/>
    <w:rsid w:val="00220F66"/>
    <w:rsid w:val="00231EB9"/>
    <w:rsid w:val="002632AF"/>
    <w:rsid w:val="002824F4"/>
    <w:rsid w:val="002960BF"/>
    <w:rsid w:val="0038662D"/>
    <w:rsid w:val="003D2502"/>
    <w:rsid w:val="003E3D24"/>
    <w:rsid w:val="00423E8E"/>
    <w:rsid w:val="004D5632"/>
    <w:rsid w:val="004F4499"/>
    <w:rsid w:val="00540A9C"/>
    <w:rsid w:val="005475E6"/>
    <w:rsid w:val="00590D1F"/>
    <w:rsid w:val="005F12A4"/>
    <w:rsid w:val="006426A9"/>
    <w:rsid w:val="006479DF"/>
    <w:rsid w:val="00732105"/>
    <w:rsid w:val="00734A4A"/>
    <w:rsid w:val="0076101F"/>
    <w:rsid w:val="007B17F5"/>
    <w:rsid w:val="007D347C"/>
    <w:rsid w:val="007E1668"/>
    <w:rsid w:val="0083313B"/>
    <w:rsid w:val="00847DA9"/>
    <w:rsid w:val="008B0A67"/>
    <w:rsid w:val="008B0CFD"/>
    <w:rsid w:val="008D0EC7"/>
    <w:rsid w:val="008E5164"/>
    <w:rsid w:val="009208AB"/>
    <w:rsid w:val="009544F6"/>
    <w:rsid w:val="009A0029"/>
    <w:rsid w:val="009F2F4D"/>
    <w:rsid w:val="00A16247"/>
    <w:rsid w:val="00A86C82"/>
    <w:rsid w:val="00AB523C"/>
    <w:rsid w:val="00AE5960"/>
    <w:rsid w:val="00B047F2"/>
    <w:rsid w:val="00B303D8"/>
    <w:rsid w:val="00B51526"/>
    <w:rsid w:val="00B913AC"/>
    <w:rsid w:val="00C507C9"/>
    <w:rsid w:val="00C50D0C"/>
    <w:rsid w:val="00C73B9D"/>
    <w:rsid w:val="00C818AD"/>
    <w:rsid w:val="00C9625D"/>
    <w:rsid w:val="00CA712E"/>
    <w:rsid w:val="00CE1868"/>
    <w:rsid w:val="00D3183E"/>
    <w:rsid w:val="00D456A4"/>
    <w:rsid w:val="00D815A6"/>
    <w:rsid w:val="00DA022B"/>
    <w:rsid w:val="00DA3944"/>
    <w:rsid w:val="00DB4CDA"/>
    <w:rsid w:val="00E443C4"/>
    <w:rsid w:val="00E809BE"/>
    <w:rsid w:val="00EA2E01"/>
    <w:rsid w:val="00EC3559"/>
    <w:rsid w:val="00F41BCD"/>
    <w:rsid w:val="00F510D5"/>
    <w:rsid w:val="00FC0113"/>
    <w:rsid w:val="00FD0CFF"/>
    <w:rsid w:val="00FD44A0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70A"/>
  <w15:docId w15:val="{3954B964-07FC-45A1-BCA7-7B17DE3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Bartosińska</dc:creator>
  <cp:lastModifiedBy>Fundacja TZN</cp:lastModifiedBy>
  <cp:revision>2</cp:revision>
  <cp:lastPrinted>2020-10-01T07:16:00Z</cp:lastPrinted>
  <dcterms:created xsi:type="dcterms:W3CDTF">2020-11-24T08:59:00Z</dcterms:created>
  <dcterms:modified xsi:type="dcterms:W3CDTF">2020-11-24T08:59:00Z</dcterms:modified>
</cp:coreProperties>
</file>