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4B" w:rsidRPr="00134B4B" w:rsidRDefault="00134B4B" w:rsidP="00134B4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 w:rsidRPr="00134B4B">
        <w:rPr>
          <w:rFonts w:ascii="Times New Roman" w:eastAsia="Times New Roman" w:hAnsi="Times New Roman" w:cs="Times New Roman"/>
          <w:i/>
          <w:sz w:val="20"/>
        </w:rPr>
        <w:t xml:space="preserve">Nazwa projektu: </w:t>
      </w:r>
      <w:r w:rsidRPr="00134B4B">
        <w:rPr>
          <w:rFonts w:ascii="Times New Roman" w:hAnsi="Times New Roman" w:cs="Times New Roman"/>
          <w:b/>
          <w:sz w:val="20"/>
        </w:rPr>
        <w:t>„</w:t>
      </w:r>
      <w:r w:rsidRPr="00134B4B">
        <w:rPr>
          <w:rFonts w:ascii="Times New Roman" w:hAnsi="Times New Roman" w:cs="Times New Roman"/>
          <w:b/>
          <w:i/>
          <w:color w:val="000000"/>
          <w:sz w:val="20"/>
        </w:rPr>
        <w:t>Rozwój potencjału kompetencyjnego uczniów TZN</w:t>
      </w:r>
      <w:r w:rsidRPr="00134B4B">
        <w:rPr>
          <w:rFonts w:ascii="Times New Roman" w:hAnsi="Times New Roman" w:cs="Times New Roman"/>
          <w:b/>
          <w:i/>
          <w:sz w:val="20"/>
        </w:rPr>
        <w:t>”</w:t>
      </w:r>
    </w:p>
    <w:p w:rsidR="00134B4B" w:rsidRPr="00134B4B" w:rsidRDefault="00134B4B" w:rsidP="00134B4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 w:rsidRPr="00134B4B">
        <w:rPr>
          <w:rFonts w:ascii="Times New Roman" w:eastAsia="Times New Roman" w:hAnsi="Times New Roman" w:cs="Times New Roman"/>
          <w:i/>
          <w:sz w:val="20"/>
        </w:rPr>
        <w:t xml:space="preserve">Oś Priorytetowa: RPO Województwa Śląskiego 2014 – 2020: </w:t>
      </w:r>
      <w:r w:rsidRPr="00134B4B">
        <w:rPr>
          <w:rFonts w:ascii="Times New Roman" w:hAnsi="Times New Roman" w:cs="Times New Roman"/>
          <w:bCs/>
          <w:color w:val="333333"/>
          <w:sz w:val="20"/>
        </w:rPr>
        <w:t>XI</w:t>
      </w:r>
      <w:r w:rsidRPr="00134B4B">
        <w:rPr>
          <w:rFonts w:ascii="Times New Roman" w:hAnsi="Times New Roman" w:cs="Times New Roman"/>
          <w:color w:val="333333"/>
          <w:sz w:val="20"/>
        </w:rPr>
        <w:t xml:space="preserve">. Wzmocnienie potencjału edukacyjnego  </w:t>
      </w:r>
    </w:p>
    <w:p w:rsidR="00134B4B" w:rsidRPr="00134B4B" w:rsidRDefault="00134B4B" w:rsidP="00134B4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 w:rsidRPr="00134B4B">
        <w:rPr>
          <w:rFonts w:ascii="Times New Roman" w:eastAsia="Times New Roman" w:hAnsi="Times New Roman" w:cs="Times New Roman"/>
          <w:i/>
          <w:sz w:val="20"/>
        </w:rPr>
        <w:t>Działanie:</w:t>
      </w:r>
      <w:r w:rsidRPr="00134B4B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Pr="00134B4B">
        <w:rPr>
          <w:rFonts w:ascii="Times New Roman" w:hAnsi="Times New Roman" w:cs="Times New Roman"/>
          <w:color w:val="333333"/>
          <w:sz w:val="20"/>
        </w:rPr>
        <w:t>1.2. Dostosowanie oferty kształcenia zawodowego do potrzeb lokalnego rynku pracy – kształcenie zawodowe uczniów</w:t>
      </w:r>
    </w:p>
    <w:p w:rsidR="00134B4B" w:rsidRPr="00765811" w:rsidRDefault="00134B4B" w:rsidP="00134B4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i/>
        </w:rPr>
      </w:pPr>
      <w:r w:rsidRPr="00134B4B">
        <w:rPr>
          <w:rFonts w:ascii="Times New Roman" w:eastAsia="Times New Roman" w:hAnsi="Times New Roman" w:cs="Times New Roman"/>
          <w:i/>
          <w:sz w:val="20"/>
        </w:rPr>
        <w:t xml:space="preserve">Poddziałanie: </w:t>
      </w:r>
      <w:r w:rsidRPr="00134B4B">
        <w:rPr>
          <w:rFonts w:ascii="Times New Roman" w:hAnsi="Times New Roman" w:cs="Times New Roman"/>
          <w:color w:val="333333"/>
          <w:sz w:val="20"/>
        </w:rPr>
        <w:t>11.2.3. Wsparcie szkolnictwa zawodowego</w:t>
      </w:r>
    </w:p>
    <w:p w:rsidR="00461A43" w:rsidRPr="00611CE5" w:rsidRDefault="00611CE5">
      <w:pPr>
        <w:rPr>
          <w:color w:val="FF0000"/>
        </w:rPr>
      </w:pPr>
      <w:r>
        <w:rPr>
          <w:color w:val="FF0000"/>
        </w:rPr>
        <w:t>Aneks do regulaminu</w:t>
      </w:r>
      <w:r w:rsidR="003119B7">
        <w:rPr>
          <w:color w:val="FF0000"/>
        </w:rPr>
        <w:t xml:space="preserve"> obowiązujący od 1 września 2019 </w:t>
      </w:r>
      <w:r>
        <w:rPr>
          <w:color w:val="FF0000"/>
        </w:rPr>
        <w:t>- zmiana brzmienia deklaracji uczestnictwa</w:t>
      </w:r>
    </w:p>
    <w:p w:rsidR="00134B4B" w:rsidRPr="00134B4B" w:rsidRDefault="00134B4B" w:rsidP="00134B4B">
      <w:pPr>
        <w:jc w:val="center"/>
        <w:rPr>
          <w:rFonts w:ascii="Times New Roman" w:hAnsi="Times New Roman" w:cs="Times New Roman"/>
          <w:b/>
        </w:rPr>
      </w:pPr>
      <w:r w:rsidRPr="00134B4B">
        <w:rPr>
          <w:rFonts w:ascii="Times New Roman" w:hAnsi="Times New Roman" w:cs="Times New Roman"/>
          <w:b/>
        </w:rPr>
        <w:t>REGULAMIN REKRUTACJI I UCZESTNICTWA</w:t>
      </w:r>
    </w:p>
    <w:p w:rsidR="00134B4B" w:rsidRPr="00134B4B" w:rsidRDefault="003B465E" w:rsidP="00134B4B">
      <w:pPr>
        <w:jc w:val="both"/>
        <w:rPr>
          <w:rFonts w:ascii="Times New Roman" w:hAnsi="Times New Roman" w:cs="Times New Roman"/>
        </w:rPr>
      </w:pPr>
      <w:r w:rsidRPr="00134B4B">
        <w:rPr>
          <w:rFonts w:ascii="Times New Roman" w:hAnsi="Times New Roman" w:cs="Times New Roman"/>
        </w:rPr>
        <w:t>w projekcie:</w:t>
      </w:r>
      <w:r w:rsidRPr="00134B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4B4B" w:rsidRPr="00134B4B">
        <w:rPr>
          <w:rFonts w:ascii="Times New Roman" w:hAnsi="Times New Roman" w:cs="Times New Roman"/>
          <w:b/>
          <w:i/>
        </w:rPr>
        <w:t>„Rozwój potencjału kompetencyjnego uczniów TZN”</w:t>
      </w:r>
      <w:r w:rsidR="00134B4B" w:rsidRPr="00134B4B">
        <w:rPr>
          <w:rFonts w:ascii="Times New Roman" w:hAnsi="Times New Roman" w:cs="Times New Roman"/>
        </w:rPr>
        <w:t xml:space="preserve"> współfinansowanego </w:t>
      </w:r>
      <w:r w:rsidR="00134B4B" w:rsidRPr="00134B4B">
        <w:rPr>
          <w:rFonts w:ascii="Times New Roman" w:hAnsi="Times New Roman" w:cs="Times New Roman"/>
        </w:rPr>
        <w:br/>
        <w:t xml:space="preserve">ze środków Unii Europejskiej w ramach Europejskiego Funduszu Społecznego realizowanym w Osi priorytetowej XI. Wzmocnienie potencjału edukacyjnego  dla Działania 11.2. Dostosowanie oferty kształcenia zawodowego do potrzeb lokalnego rynku pracy – kształcenie zawodowe uczniów dla Poddziałania11.2.3. Wsparcie szkolnictwa zawodowego– konkurs Regionalnego Programu Operacyjnego Województwa Śląskiego na lata 2014-2020 finansowanego przez Unię Europejską </w:t>
      </w:r>
      <w:r w:rsidR="00134B4B" w:rsidRPr="00134B4B">
        <w:rPr>
          <w:rFonts w:ascii="Times New Roman" w:hAnsi="Times New Roman" w:cs="Times New Roman"/>
        </w:rPr>
        <w:br/>
        <w:t>ze środków Europejskiego Funduszu Społecznego.</w:t>
      </w:r>
    </w:p>
    <w:p w:rsidR="003B465E" w:rsidRPr="00312712" w:rsidRDefault="003B465E" w:rsidP="00134B4B">
      <w:pPr>
        <w:rPr>
          <w:rFonts w:ascii="Times New Roman" w:hAnsi="Times New Roman" w:cs="Times New Roman"/>
          <w:b/>
          <w:bCs/>
        </w:rPr>
      </w:pPr>
      <w:r w:rsidRPr="00134B4B">
        <w:rPr>
          <w:rFonts w:ascii="Times New Roman" w:hAnsi="Times New Roman" w:cs="Times New Roman"/>
          <w:b/>
          <w:bCs/>
        </w:rPr>
        <w:t xml:space="preserve">Nr umowy: </w:t>
      </w:r>
      <w:r w:rsidRPr="00312712">
        <w:rPr>
          <w:rFonts w:ascii="Times New Roman" w:hAnsi="Times New Roman" w:cs="Times New Roman"/>
          <w:b/>
          <w:color w:val="000000"/>
        </w:rPr>
        <w:t>WND-RPSL.11.02.03-24-02H9/18</w:t>
      </w:r>
    </w:p>
    <w:p w:rsidR="003B465E" w:rsidRPr="008A1B0D" w:rsidRDefault="003B465E" w:rsidP="00134B4B">
      <w:pPr>
        <w:shd w:val="clear" w:color="auto" w:fill="FFFFFF"/>
        <w:spacing w:after="0" w:line="240" w:lineRule="auto"/>
        <w:rPr>
          <w:rFonts w:ascii="ubuntu" w:eastAsia="Times New Roman" w:hAnsi="ubuntu"/>
          <w:color w:val="333333"/>
          <w:sz w:val="21"/>
          <w:szCs w:val="21"/>
          <w:lang w:eastAsia="pl-PL"/>
        </w:rPr>
      </w:pPr>
    </w:p>
    <w:p w:rsidR="00134B4B" w:rsidRPr="00134B4B" w:rsidRDefault="003B465E" w:rsidP="002F7AE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4B4B">
        <w:rPr>
          <w:rFonts w:ascii="Times New Roman" w:hAnsi="Times New Roman" w:cs="Times New Roman"/>
          <w:b/>
        </w:rPr>
        <w:t xml:space="preserve">§ 1 </w:t>
      </w:r>
    </w:p>
    <w:p w:rsidR="003B465E" w:rsidRDefault="00134B4B" w:rsidP="00134B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134B4B">
        <w:rPr>
          <w:rFonts w:ascii="Times New Roman" w:hAnsi="Times New Roman" w:cs="Times New Roman"/>
          <w:b/>
        </w:rPr>
        <w:t>POSTANOWIENIA OGÓLNE</w:t>
      </w:r>
    </w:p>
    <w:p w:rsidR="00134B4B" w:rsidRPr="00CB1E46" w:rsidRDefault="00134B4B" w:rsidP="00134B4B">
      <w:pPr>
        <w:numPr>
          <w:ilvl w:val="0"/>
          <w:numId w:val="2"/>
        </w:numPr>
        <w:tabs>
          <w:tab w:val="left" w:pos="262"/>
        </w:tabs>
        <w:spacing w:after="0" w:line="232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CB1E46">
        <w:rPr>
          <w:rFonts w:ascii="Times New Roman" w:hAnsi="Times New Roman" w:cs="Times New Roman"/>
          <w:szCs w:val="24"/>
        </w:rPr>
        <w:t>Beneficjentem projektu (Wnioskodawcą) i zarazem Liderem projektu jest Fundacja Szkolna Technicznych Zakładów Naukowych w Dąbrowie Górniczej z siedzibą w Technicznych Zakładach Naukowych paw. B, ul. Zawidzkiej 10, 41-300 Dąbrowa Górnicza.</w:t>
      </w:r>
    </w:p>
    <w:p w:rsidR="00134B4B" w:rsidRPr="00CB1E46" w:rsidRDefault="00134B4B" w:rsidP="00134B4B">
      <w:pPr>
        <w:numPr>
          <w:ilvl w:val="0"/>
          <w:numId w:val="2"/>
        </w:numPr>
        <w:tabs>
          <w:tab w:val="left" w:pos="262"/>
        </w:tabs>
        <w:spacing w:after="0" w:line="232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CB1E46">
        <w:rPr>
          <w:rFonts w:ascii="Times New Roman" w:hAnsi="Times New Roman" w:cs="Times New Roman"/>
          <w:szCs w:val="24"/>
        </w:rPr>
        <w:t xml:space="preserve">Partnerem projektu jest Gmina Dąbrowa Górnicza z siedzibą w Urzędzie Miejskim, </w:t>
      </w:r>
      <w:r w:rsidRPr="00CB1E46">
        <w:rPr>
          <w:rFonts w:ascii="Times New Roman" w:hAnsi="Times New Roman" w:cs="Times New Roman"/>
          <w:szCs w:val="24"/>
        </w:rPr>
        <w:br/>
        <w:t>ul. Graniczna 21, 41-300 Dąbrowa Górnicza.</w:t>
      </w:r>
    </w:p>
    <w:p w:rsidR="00134B4B" w:rsidRPr="00CB1E46" w:rsidRDefault="00134B4B" w:rsidP="00134B4B">
      <w:pPr>
        <w:numPr>
          <w:ilvl w:val="0"/>
          <w:numId w:val="2"/>
        </w:numPr>
        <w:tabs>
          <w:tab w:val="left" w:pos="262"/>
        </w:tabs>
        <w:spacing w:after="0" w:line="232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CB1E46">
        <w:rPr>
          <w:rFonts w:ascii="Times New Roman" w:hAnsi="Times New Roman" w:cs="Times New Roman"/>
          <w:szCs w:val="24"/>
        </w:rPr>
        <w:t>Biuro Projektu mieści się w Fundacji Szkolnej Technicznych Zakładów Naukowych w Dąbrowie Górniczej z siedzibą w Technicznych Zakładach Naukowych paw. B, ul. Zawidzkiej 10, 41-300 Dąbrowa Górnicza.</w:t>
      </w:r>
    </w:p>
    <w:p w:rsidR="00134B4B" w:rsidRPr="00312712" w:rsidRDefault="00134B4B" w:rsidP="00134B4B">
      <w:pPr>
        <w:numPr>
          <w:ilvl w:val="0"/>
          <w:numId w:val="2"/>
        </w:numPr>
        <w:tabs>
          <w:tab w:val="left" w:pos="262"/>
        </w:tabs>
        <w:spacing w:after="0" w:line="232" w:lineRule="auto"/>
        <w:ind w:left="284"/>
        <w:jc w:val="both"/>
        <w:rPr>
          <w:rFonts w:ascii="Times New Roman" w:hAnsi="Times New Roman" w:cs="Times New Roman"/>
          <w:b/>
          <w:szCs w:val="24"/>
        </w:rPr>
      </w:pPr>
      <w:r w:rsidRPr="00CB1E46">
        <w:rPr>
          <w:rFonts w:ascii="Times New Roman" w:hAnsi="Times New Roman" w:cs="Times New Roman"/>
          <w:szCs w:val="24"/>
        </w:rPr>
        <w:t xml:space="preserve">Projekt </w:t>
      </w:r>
      <w:r w:rsidRPr="00CB1E46">
        <w:rPr>
          <w:rFonts w:ascii="Times New Roman" w:hAnsi="Times New Roman" w:cs="Times New Roman"/>
          <w:b/>
          <w:i/>
          <w:szCs w:val="24"/>
        </w:rPr>
        <w:t>„</w:t>
      </w:r>
      <w:r w:rsidRPr="00CB1E46">
        <w:rPr>
          <w:rFonts w:ascii="Times New Roman" w:hAnsi="Times New Roman" w:cs="Times New Roman"/>
          <w:b/>
          <w:i/>
          <w:color w:val="000000"/>
          <w:szCs w:val="24"/>
        </w:rPr>
        <w:t>Rozwój potencjału kompetencyjnego uczniów TZN</w:t>
      </w:r>
      <w:r w:rsidRPr="00CB1E46">
        <w:rPr>
          <w:rFonts w:ascii="Times New Roman" w:hAnsi="Times New Roman" w:cs="Times New Roman"/>
          <w:b/>
          <w:i/>
          <w:szCs w:val="24"/>
        </w:rPr>
        <w:t>”</w:t>
      </w:r>
      <w:r w:rsidRPr="00CB1E46">
        <w:rPr>
          <w:rFonts w:ascii="Times New Roman" w:hAnsi="Times New Roman" w:cs="Times New Roman"/>
          <w:i/>
          <w:szCs w:val="24"/>
        </w:rPr>
        <w:t xml:space="preserve"> </w:t>
      </w:r>
      <w:r w:rsidRPr="00CB1E46">
        <w:rPr>
          <w:rFonts w:ascii="Times New Roman" w:hAnsi="Times New Roman" w:cs="Times New Roman"/>
          <w:szCs w:val="24"/>
        </w:rPr>
        <w:t>realizowany jest w okresie</w:t>
      </w:r>
      <w:r w:rsidRPr="00CB1E46">
        <w:rPr>
          <w:rFonts w:ascii="Times New Roman" w:hAnsi="Times New Roman" w:cs="Times New Roman"/>
          <w:i/>
          <w:szCs w:val="24"/>
        </w:rPr>
        <w:t xml:space="preserve"> </w:t>
      </w:r>
      <w:r w:rsidRPr="00CB1E46">
        <w:rPr>
          <w:rFonts w:ascii="Times New Roman" w:hAnsi="Times New Roman" w:cs="Times New Roman"/>
          <w:szCs w:val="24"/>
        </w:rPr>
        <w:t>od </w:t>
      </w:r>
      <w:r w:rsidRPr="00CB1E46">
        <w:rPr>
          <w:rStyle w:val="Pogrubienie"/>
          <w:rFonts w:ascii="Times New Roman" w:hAnsi="Times New Roman" w:cs="Times New Roman"/>
          <w:szCs w:val="24"/>
        </w:rPr>
        <w:t xml:space="preserve">01.01.2019 r. </w:t>
      </w:r>
      <w:r w:rsidRPr="00312712">
        <w:rPr>
          <w:rStyle w:val="Pogrubienie"/>
          <w:rFonts w:ascii="Times New Roman" w:hAnsi="Times New Roman" w:cs="Times New Roman"/>
          <w:szCs w:val="24"/>
        </w:rPr>
        <w:t>do 31.12.2020</w:t>
      </w:r>
      <w:r w:rsidRPr="00312712">
        <w:rPr>
          <w:rFonts w:ascii="Times New Roman" w:hAnsi="Times New Roman" w:cs="Times New Roman"/>
          <w:szCs w:val="24"/>
        </w:rPr>
        <w:t> </w:t>
      </w:r>
      <w:r w:rsidRPr="00312712">
        <w:rPr>
          <w:rFonts w:ascii="Times New Roman" w:hAnsi="Times New Roman" w:cs="Times New Roman"/>
          <w:b/>
          <w:szCs w:val="24"/>
        </w:rPr>
        <w:t>r.</w:t>
      </w:r>
    </w:p>
    <w:p w:rsidR="00134B4B" w:rsidRPr="00CB1E46" w:rsidRDefault="00134B4B" w:rsidP="00134B4B">
      <w:pPr>
        <w:numPr>
          <w:ilvl w:val="0"/>
          <w:numId w:val="2"/>
        </w:numPr>
        <w:tabs>
          <w:tab w:val="left" w:pos="262"/>
        </w:tabs>
        <w:spacing w:after="0" w:line="232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CB1E46">
        <w:rPr>
          <w:rFonts w:ascii="Times New Roman" w:hAnsi="Times New Roman" w:cs="Times New Roman"/>
          <w:szCs w:val="24"/>
        </w:rPr>
        <w:t xml:space="preserve">Projekt </w:t>
      </w:r>
      <w:r w:rsidRPr="00CB1E46">
        <w:rPr>
          <w:rFonts w:ascii="Times New Roman" w:hAnsi="Times New Roman" w:cs="Times New Roman"/>
          <w:b/>
          <w:i/>
          <w:szCs w:val="24"/>
        </w:rPr>
        <w:t>„</w:t>
      </w:r>
      <w:r w:rsidRPr="00CB1E46">
        <w:rPr>
          <w:rFonts w:ascii="Times New Roman" w:hAnsi="Times New Roman" w:cs="Times New Roman"/>
          <w:b/>
          <w:i/>
          <w:color w:val="000000"/>
          <w:szCs w:val="24"/>
        </w:rPr>
        <w:t>Rozwój potencjału kompetencyjnego uczniów TZN</w:t>
      </w:r>
      <w:r w:rsidRPr="00CB1E46">
        <w:rPr>
          <w:rFonts w:ascii="Times New Roman" w:hAnsi="Times New Roman" w:cs="Times New Roman"/>
          <w:b/>
          <w:i/>
          <w:szCs w:val="24"/>
        </w:rPr>
        <w:t>”</w:t>
      </w:r>
      <w:r w:rsidRPr="00CB1E46">
        <w:rPr>
          <w:rFonts w:ascii="Times New Roman" w:hAnsi="Times New Roman" w:cs="Times New Roman"/>
          <w:i/>
          <w:szCs w:val="24"/>
        </w:rPr>
        <w:t xml:space="preserve"> </w:t>
      </w:r>
      <w:r w:rsidRPr="00CB1E46">
        <w:rPr>
          <w:rFonts w:ascii="Times New Roman" w:hAnsi="Times New Roman" w:cs="Times New Roman"/>
          <w:szCs w:val="24"/>
        </w:rPr>
        <w:t xml:space="preserve">jest </w:t>
      </w:r>
      <w:r w:rsidRPr="00CB1E46">
        <w:rPr>
          <w:rFonts w:ascii="Times New Roman" w:hAnsi="Times New Roman" w:cs="Times New Roman"/>
          <w:iCs/>
          <w:szCs w:val="24"/>
        </w:rPr>
        <w:t>współfinansowany przez Unię Europejską z Europejskiego Funduszu Społecznego</w:t>
      </w:r>
      <w:r w:rsidRPr="00CB1E46">
        <w:rPr>
          <w:rFonts w:ascii="Times New Roman" w:hAnsi="Times New Roman" w:cs="Times New Roman"/>
          <w:szCs w:val="24"/>
        </w:rPr>
        <w:t xml:space="preserve"> </w:t>
      </w:r>
      <w:r w:rsidRPr="00CB1E46">
        <w:rPr>
          <w:rFonts w:ascii="Times New Roman" w:hAnsi="Times New Roman" w:cs="Times New Roman"/>
          <w:iCs/>
          <w:szCs w:val="24"/>
        </w:rPr>
        <w:t>w ramach Regionalnego Programu Operacyjnego  Województwa Śląskiego na lata 2014-2020.</w:t>
      </w:r>
    </w:p>
    <w:p w:rsidR="003B465E" w:rsidRDefault="003B465E" w:rsidP="003B465E">
      <w:pPr>
        <w:ind w:firstLine="708"/>
      </w:pPr>
    </w:p>
    <w:p w:rsidR="00134B4B" w:rsidRPr="00134B4B" w:rsidRDefault="003B465E" w:rsidP="002F7AE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4B4B">
        <w:rPr>
          <w:rFonts w:ascii="Times New Roman" w:hAnsi="Times New Roman" w:cs="Times New Roman"/>
          <w:b/>
        </w:rPr>
        <w:t xml:space="preserve">§ 2 </w:t>
      </w:r>
    </w:p>
    <w:p w:rsidR="003B465E" w:rsidRPr="00134B4B" w:rsidRDefault="00134B4B" w:rsidP="00134B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134B4B">
        <w:rPr>
          <w:rFonts w:ascii="Times New Roman" w:hAnsi="Times New Roman" w:cs="Times New Roman"/>
          <w:b/>
        </w:rPr>
        <w:t>SŁOWNIK POJĘĆ</w:t>
      </w:r>
    </w:p>
    <w:p w:rsidR="00134B4B" w:rsidRPr="00CB1E46" w:rsidRDefault="00134B4B" w:rsidP="00134B4B">
      <w:pPr>
        <w:spacing w:line="218" w:lineRule="auto"/>
        <w:ind w:left="4" w:right="20"/>
        <w:jc w:val="both"/>
        <w:rPr>
          <w:rFonts w:ascii="Times New Roman" w:hAnsi="Times New Roman" w:cs="Times New Roman"/>
          <w:szCs w:val="24"/>
        </w:rPr>
      </w:pPr>
      <w:r w:rsidRPr="00CB1E46">
        <w:rPr>
          <w:rFonts w:ascii="Times New Roman" w:hAnsi="Times New Roman" w:cs="Times New Roman"/>
          <w:b/>
          <w:szCs w:val="24"/>
        </w:rPr>
        <w:t>Pojęcia stosowane w Regulaminie</w:t>
      </w:r>
      <w:r w:rsidRPr="00CB1E46">
        <w:rPr>
          <w:rFonts w:ascii="Times New Roman" w:hAnsi="Times New Roman" w:cs="Times New Roman"/>
          <w:szCs w:val="24"/>
        </w:rPr>
        <w:t>: Ilekroć w dalszej części dokumentu jest mowa bez bliższego określenia o:</w:t>
      </w:r>
    </w:p>
    <w:p w:rsidR="005B7E88" w:rsidRPr="00036CF3" w:rsidRDefault="005B7E88" w:rsidP="005B7E88">
      <w:pPr>
        <w:pStyle w:val="Akapitzlist"/>
        <w:numPr>
          <w:ilvl w:val="0"/>
          <w:numId w:val="3"/>
        </w:numPr>
        <w:spacing w:after="0" w:line="218" w:lineRule="auto"/>
        <w:ind w:left="284" w:right="20"/>
        <w:jc w:val="both"/>
        <w:rPr>
          <w:rFonts w:ascii="Times New Roman" w:hAnsi="Times New Roman" w:cs="Times New Roman"/>
        </w:rPr>
      </w:pPr>
      <w:r w:rsidRPr="005B7E88">
        <w:rPr>
          <w:rFonts w:ascii="Times New Roman" w:hAnsi="Times New Roman" w:cs="Times New Roman"/>
          <w:b/>
        </w:rPr>
        <w:t>Projekcie</w:t>
      </w:r>
      <w:r w:rsidRPr="005B7E88">
        <w:rPr>
          <w:rFonts w:ascii="Times New Roman" w:hAnsi="Times New Roman" w:cs="Times New Roman"/>
        </w:rPr>
        <w:t xml:space="preserve"> – należy przez to rozumieć projekt </w:t>
      </w:r>
      <w:r w:rsidRPr="005B7E88">
        <w:rPr>
          <w:rFonts w:ascii="Times New Roman" w:hAnsi="Times New Roman" w:cs="Times New Roman"/>
          <w:b/>
          <w:i/>
        </w:rPr>
        <w:t>„</w:t>
      </w:r>
      <w:r w:rsidRPr="005B7E88">
        <w:rPr>
          <w:rFonts w:ascii="Times New Roman" w:hAnsi="Times New Roman" w:cs="Times New Roman"/>
          <w:b/>
          <w:i/>
          <w:color w:val="000000"/>
        </w:rPr>
        <w:t>Rozwój potencjału kompetencyjnego uczniów TZN</w:t>
      </w:r>
      <w:r w:rsidRPr="005B7E88">
        <w:rPr>
          <w:rFonts w:ascii="Times New Roman" w:hAnsi="Times New Roman" w:cs="Times New Roman"/>
          <w:b/>
          <w:i/>
        </w:rPr>
        <w:t>”</w:t>
      </w:r>
      <w:r w:rsidRPr="005B7E88">
        <w:rPr>
          <w:rFonts w:ascii="Times New Roman" w:hAnsi="Times New Roman" w:cs="Times New Roman"/>
        </w:rPr>
        <w:t xml:space="preserve">, współfinansowanym ze środków Unii Europejskiej w ramach Europejskiego Funduszu Społecznego realizowanym w </w:t>
      </w:r>
      <w:r w:rsidRPr="005B7E88">
        <w:rPr>
          <w:rFonts w:ascii="Times New Roman" w:hAnsi="Times New Roman" w:cs="Times New Roman"/>
          <w:b/>
          <w:bCs/>
          <w:color w:val="333333"/>
        </w:rPr>
        <w:t>Osi priorytetowej XI</w:t>
      </w:r>
      <w:r w:rsidRPr="005B7E88">
        <w:rPr>
          <w:rFonts w:ascii="Times New Roman" w:eastAsia="Times New Roman" w:hAnsi="Times New Roman" w:cs="Times New Roman"/>
          <w:color w:val="333333"/>
          <w:lang w:eastAsia="pl-PL"/>
        </w:rPr>
        <w:t>. Wzmocnienie potencjału edukacyjnego</w:t>
      </w:r>
      <w:r w:rsidRPr="005B7E88">
        <w:rPr>
          <w:rFonts w:ascii="Times New Roman" w:hAnsi="Times New Roman" w:cs="Times New Roman"/>
          <w:color w:val="333333"/>
        </w:rPr>
        <w:t xml:space="preserve">  dla </w:t>
      </w:r>
      <w:r w:rsidRPr="005B7E88">
        <w:rPr>
          <w:rFonts w:ascii="Times New Roman" w:hAnsi="Times New Roman" w:cs="Times New Roman"/>
          <w:b/>
          <w:bCs/>
          <w:color w:val="333333"/>
        </w:rPr>
        <w:t xml:space="preserve">Działania </w:t>
      </w:r>
      <w:r w:rsidRPr="005B7E88">
        <w:rPr>
          <w:rFonts w:ascii="Times New Roman" w:eastAsia="Times New Roman" w:hAnsi="Times New Roman" w:cs="Times New Roman"/>
          <w:color w:val="333333"/>
          <w:lang w:eastAsia="pl-PL"/>
        </w:rPr>
        <w:t>11.2. Dostosowanie oferty kształcenia zawodowego do potrzeb lokalnego rynku pracy – kształcenie zawodowe uczniów</w:t>
      </w:r>
      <w:r w:rsidRPr="005B7E88">
        <w:rPr>
          <w:rFonts w:ascii="Times New Roman" w:hAnsi="Times New Roman" w:cs="Times New Roman"/>
          <w:color w:val="333333"/>
        </w:rPr>
        <w:t xml:space="preserve"> dla </w:t>
      </w:r>
      <w:r w:rsidRPr="005B7E88">
        <w:rPr>
          <w:rFonts w:ascii="Times New Roman" w:hAnsi="Times New Roman" w:cs="Times New Roman"/>
          <w:b/>
          <w:bCs/>
          <w:color w:val="333333"/>
        </w:rPr>
        <w:t>Poddziałania</w:t>
      </w:r>
      <w:r w:rsidRPr="005B7E88">
        <w:rPr>
          <w:rFonts w:ascii="Times New Roman" w:eastAsia="Times New Roman" w:hAnsi="Times New Roman" w:cs="Times New Roman"/>
          <w:color w:val="333333"/>
          <w:lang w:eastAsia="pl-PL"/>
        </w:rPr>
        <w:t>11.2.3. Wsparcie szkolnictwa zawodowego.</w:t>
      </w:r>
    </w:p>
    <w:p w:rsidR="009A459F" w:rsidRDefault="00036CF3" w:rsidP="009A459F">
      <w:pPr>
        <w:pStyle w:val="Akapitzlist"/>
        <w:numPr>
          <w:ilvl w:val="0"/>
          <w:numId w:val="3"/>
        </w:numPr>
        <w:spacing w:after="0" w:line="218" w:lineRule="auto"/>
        <w:ind w:left="284" w:right="20"/>
        <w:jc w:val="both"/>
        <w:rPr>
          <w:rFonts w:ascii="Times New Roman" w:hAnsi="Times New Roman" w:cs="Times New Roman"/>
          <w:szCs w:val="24"/>
        </w:rPr>
      </w:pPr>
      <w:r w:rsidRPr="00CB1E46">
        <w:rPr>
          <w:rFonts w:ascii="Times New Roman" w:hAnsi="Times New Roman" w:cs="Times New Roman"/>
          <w:b/>
          <w:szCs w:val="24"/>
        </w:rPr>
        <w:t>Regulaminie</w:t>
      </w:r>
      <w:r w:rsidRPr="00CB1E46">
        <w:rPr>
          <w:rFonts w:ascii="Times New Roman" w:hAnsi="Times New Roman" w:cs="Times New Roman"/>
          <w:szCs w:val="24"/>
        </w:rPr>
        <w:t xml:space="preserve"> – należy przez to rozumieć Regulamin </w:t>
      </w:r>
      <w:r>
        <w:rPr>
          <w:rFonts w:ascii="Times New Roman" w:hAnsi="Times New Roman" w:cs="Times New Roman"/>
          <w:szCs w:val="24"/>
        </w:rPr>
        <w:t xml:space="preserve">rekrutacji i uczestnictwa w </w:t>
      </w:r>
      <w:r w:rsidRPr="00CB1E46">
        <w:rPr>
          <w:rFonts w:ascii="Times New Roman" w:hAnsi="Times New Roman" w:cs="Times New Roman"/>
          <w:szCs w:val="24"/>
        </w:rPr>
        <w:t xml:space="preserve">projekcie </w:t>
      </w:r>
      <w:r w:rsidRPr="00CB1E46">
        <w:rPr>
          <w:rFonts w:ascii="Times New Roman" w:hAnsi="Times New Roman" w:cs="Times New Roman"/>
          <w:b/>
          <w:i/>
          <w:szCs w:val="24"/>
        </w:rPr>
        <w:t>„</w:t>
      </w:r>
      <w:r w:rsidRPr="00CB1E46">
        <w:rPr>
          <w:rFonts w:ascii="Times New Roman" w:hAnsi="Times New Roman" w:cs="Times New Roman"/>
          <w:b/>
          <w:i/>
          <w:color w:val="000000"/>
          <w:szCs w:val="24"/>
        </w:rPr>
        <w:t>Rozwój potencjału kompetencyjnego uczniów TZN</w:t>
      </w:r>
      <w:r w:rsidRPr="00CB1E46">
        <w:rPr>
          <w:rFonts w:ascii="Times New Roman" w:hAnsi="Times New Roman" w:cs="Times New Roman"/>
          <w:b/>
          <w:i/>
          <w:szCs w:val="24"/>
        </w:rPr>
        <w:t>”</w:t>
      </w:r>
      <w:r>
        <w:rPr>
          <w:rFonts w:ascii="Times New Roman" w:hAnsi="Times New Roman" w:cs="Times New Roman"/>
          <w:szCs w:val="24"/>
        </w:rPr>
        <w:t>.</w:t>
      </w:r>
    </w:p>
    <w:p w:rsidR="009A459F" w:rsidRPr="009A459F" w:rsidRDefault="009A459F" w:rsidP="009A459F">
      <w:pPr>
        <w:pStyle w:val="Akapitzlist"/>
        <w:numPr>
          <w:ilvl w:val="0"/>
          <w:numId w:val="3"/>
        </w:numPr>
        <w:spacing w:after="0" w:line="218" w:lineRule="auto"/>
        <w:ind w:left="284" w:right="20"/>
        <w:jc w:val="both"/>
        <w:rPr>
          <w:rFonts w:ascii="Times New Roman" w:hAnsi="Times New Roman" w:cs="Times New Roman"/>
          <w:szCs w:val="24"/>
        </w:rPr>
      </w:pPr>
      <w:r w:rsidRPr="009A459F">
        <w:rPr>
          <w:rFonts w:ascii="Times New Roman" w:hAnsi="Times New Roman" w:cs="Times New Roman"/>
          <w:b/>
          <w:szCs w:val="24"/>
        </w:rPr>
        <w:t xml:space="preserve">Beneficjencie projektu/ Liderze projektu </w:t>
      </w:r>
      <w:r w:rsidRPr="009A459F">
        <w:rPr>
          <w:rFonts w:ascii="Times New Roman" w:hAnsi="Times New Roman" w:cs="Times New Roman"/>
          <w:szCs w:val="24"/>
        </w:rPr>
        <w:t>– należy przez to rozumieć Fundację Szkolną Technicznych Zakładów Naukowych w Dąbrowie Górniczej z siedzibą w Technicznych Zakładach Naukowych paw. B, ul. Zawidzkiej 10, 41-300 Dąbrowa Górnicza.</w:t>
      </w:r>
    </w:p>
    <w:p w:rsidR="005B7E88" w:rsidRDefault="005B7E88" w:rsidP="005B7E88">
      <w:pPr>
        <w:pStyle w:val="Akapitzlist"/>
        <w:numPr>
          <w:ilvl w:val="0"/>
          <w:numId w:val="3"/>
        </w:numPr>
        <w:spacing w:after="0" w:line="218" w:lineRule="auto"/>
        <w:ind w:left="284" w:right="20"/>
        <w:jc w:val="both"/>
        <w:rPr>
          <w:rFonts w:ascii="Times New Roman" w:hAnsi="Times New Roman" w:cs="Times New Roman"/>
        </w:rPr>
      </w:pPr>
      <w:r w:rsidRPr="005B7E88">
        <w:rPr>
          <w:rFonts w:ascii="Times New Roman" w:hAnsi="Times New Roman" w:cs="Times New Roman"/>
          <w:b/>
        </w:rPr>
        <w:t>Biurze projektu</w:t>
      </w:r>
      <w:r>
        <w:rPr>
          <w:rFonts w:ascii="Times New Roman" w:hAnsi="Times New Roman" w:cs="Times New Roman"/>
        </w:rPr>
        <w:t xml:space="preserve"> </w:t>
      </w:r>
      <w:r w:rsidRPr="005B7E88">
        <w:rPr>
          <w:rFonts w:ascii="Times New Roman" w:hAnsi="Times New Roman" w:cs="Times New Roman"/>
        </w:rPr>
        <w:t>-  należy przez to rozumieć b</w:t>
      </w:r>
      <w:r w:rsidR="003B465E" w:rsidRPr="005B7E88">
        <w:rPr>
          <w:rFonts w:ascii="Times New Roman" w:hAnsi="Times New Roman" w:cs="Times New Roman"/>
        </w:rPr>
        <w:t xml:space="preserve">iuro do obsługi administracyjnej projektu mieszczącego się </w:t>
      </w:r>
      <w:r w:rsidRPr="005B7E88">
        <w:rPr>
          <w:rFonts w:ascii="Times New Roman" w:hAnsi="Times New Roman" w:cs="Times New Roman"/>
        </w:rPr>
        <w:t>w Fundacji Szkolnej Technicznych Zakładów Naukowych w Dąbrowie Górniczej z siedzibą w Technicznych Zakładach Naukowych paw. B, ul. Zawidzkiej 10, 41-300 Dąbrowa Górnicza.</w:t>
      </w:r>
    </w:p>
    <w:p w:rsidR="00BB7E89" w:rsidRDefault="00BB7E89" w:rsidP="00BB7E89">
      <w:pPr>
        <w:pStyle w:val="Akapitzlist"/>
        <w:numPr>
          <w:ilvl w:val="0"/>
          <w:numId w:val="3"/>
        </w:numPr>
        <w:spacing w:after="0" w:line="218" w:lineRule="auto"/>
        <w:ind w:left="284" w:right="20"/>
        <w:jc w:val="both"/>
        <w:rPr>
          <w:rFonts w:ascii="Times New Roman" w:hAnsi="Times New Roman" w:cs="Times New Roman"/>
          <w:szCs w:val="24"/>
        </w:rPr>
      </w:pPr>
      <w:r w:rsidRPr="00CB1E46">
        <w:rPr>
          <w:rFonts w:ascii="Times New Roman" w:hAnsi="Times New Roman" w:cs="Times New Roman"/>
          <w:b/>
          <w:szCs w:val="24"/>
        </w:rPr>
        <w:lastRenderedPageBreak/>
        <w:t xml:space="preserve">Uczennicy/ uczniu - </w:t>
      </w:r>
      <w:r w:rsidRPr="00CB1E46">
        <w:rPr>
          <w:rFonts w:ascii="Times New Roman" w:hAnsi="Times New Roman" w:cs="Times New Roman"/>
          <w:szCs w:val="24"/>
        </w:rPr>
        <w:t>rozumie się przez to osobę posiadającą status ucznia Technicznych Zakładów Naukowych w Dąbrowie Górniczej.</w:t>
      </w:r>
    </w:p>
    <w:p w:rsidR="00757E9F" w:rsidRPr="00BB7E89" w:rsidRDefault="005B7E88" w:rsidP="005B7E88">
      <w:pPr>
        <w:pStyle w:val="Akapitzlist"/>
        <w:numPr>
          <w:ilvl w:val="0"/>
          <w:numId w:val="3"/>
        </w:numPr>
        <w:spacing w:after="0" w:line="218" w:lineRule="auto"/>
        <w:ind w:left="284" w:right="20"/>
        <w:jc w:val="both"/>
        <w:rPr>
          <w:rFonts w:ascii="Times New Roman" w:hAnsi="Times New Roman" w:cs="Times New Roman"/>
        </w:rPr>
      </w:pPr>
      <w:r w:rsidRPr="005B7E88">
        <w:rPr>
          <w:rFonts w:ascii="Times New Roman" w:hAnsi="Times New Roman" w:cs="Times New Roman"/>
          <w:b/>
        </w:rPr>
        <w:t xml:space="preserve">Uczestniku projektu - </w:t>
      </w:r>
      <w:r w:rsidRPr="005B7E88">
        <w:rPr>
          <w:rFonts w:ascii="Times New Roman" w:hAnsi="Times New Roman" w:cs="Times New Roman"/>
        </w:rPr>
        <w:t xml:space="preserve">rozumie się przez to uczennicę/ucznia, który został zakwalifikowany do udziału w </w:t>
      </w:r>
      <w:r w:rsidR="00D73068">
        <w:rPr>
          <w:rFonts w:ascii="Times New Roman" w:hAnsi="Times New Roman" w:cs="Times New Roman"/>
        </w:rPr>
        <w:t>projekcie</w:t>
      </w:r>
      <w:r w:rsidRPr="005B7E88">
        <w:rPr>
          <w:rFonts w:ascii="Times New Roman" w:hAnsi="Times New Roman" w:cs="Times New Roman"/>
        </w:rPr>
        <w:t xml:space="preserve"> </w:t>
      </w:r>
      <w:r w:rsidRPr="005B7E88">
        <w:rPr>
          <w:rFonts w:ascii="Times New Roman" w:hAnsi="Times New Roman" w:cs="Times New Roman"/>
          <w:b/>
        </w:rPr>
        <w:t>„</w:t>
      </w:r>
      <w:r w:rsidRPr="005B7E88">
        <w:rPr>
          <w:rFonts w:ascii="Times New Roman" w:hAnsi="Times New Roman" w:cs="Times New Roman"/>
          <w:b/>
          <w:i/>
          <w:color w:val="000000"/>
        </w:rPr>
        <w:t>Rozwój potencjału kompetencyjnego uczniów TZN</w:t>
      </w:r>
      <w:r w:rsidRPr="005B7E88">
        <w:rPr>
          <w:rFonts w:ascii="Times New Roman" w:hAnsi="Times New Roman" w:cs="Times New Roman"/>
          <w:b/>
          <w:i/>
        </w:rPr>
        <w:t>”.</w:t>
      </w:r>
    </w:p>
    <w:p w:rsidR="00BB7E89" w:rsidRDefault="00BB7E89" w:rsidP="00BB7E89">
      <w:pPr>
        <w:pStyle w:val="Akapitzlist"/>
        <w:numPr>
          <w:ilvl w:val="0"/>
          <w:numId w:val="3"/>
        </w:numPr>
        <w:spacing w:after="0" w:line="218" w:lineRule="auto"/>
        <w:ind w:left="284" w:right="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Nauczycielu –</w:t>
      </w:r>
      <w:r>
        <w:rPr>
          <w:rFonts w:ascii="Times New Roman" w:hAnsi="Times New Roman" w:cs="Times New Roman"/>
          <w:szCs w:val="24"/>
        </w:rPr>
        <w:t xml:space="preserve"> rozumie się przez to osobę zatrudnioną na stanowisku nauczyciela w Technicznych Zakładach Naukowych.</w:t>
      </w:r>
    </w:p>
    <w:p w:rsidR="000E5E10" w:rsidRPr="000E5E10" w:rsidRDefault="000E5E10" w:rsidP="000E5E10">
      <w:pPr>
        <w:pStyle w:val="Akapitzlist"/>
        <w:numPr>
          <w:ilvl w:val="0"/>
          <w:numId w:val="3"/>
        </w:numPr>
        <w:spacing w:after="0" w:line="218" w:lineRule="auto"/>
        <w:ind w:left="284" w:right="20"/>
        <w:jc w:val="both"/>
        <w:rPr>
          <w:rFonts w:ascii="Times New Roman" w:hAnsi="Times New Roman" w:cs="Times New Roman"/>
          <w:szCs w:val="24"/>
        </w:rPr>
      </w:pPr>
      <w:r w:rsidRPr="0047271A">
        <w:rPr>
          <w:rFonts w:ascii="Times New Roman" w:hAnsi="Times New Roman" w:cs="Times New Roman"/>
          <w:b/>
          <w:szCs w:val="24"/>
        </w:rPr>
        <w:t>Szkole</w:t>
      </w:r>
      <w:r w:rsidRPr="0047271A">
        <w:rPr>
          <w:rFonts w:ascii="Times New Roman" w:hAnsi="Times New Roman" w:cs="Times New Roman"/>
          <w:szCs w:val="24"/>
        </w:rPr>
        <w:t>- oznacza Techniczne Zakłady Naukowe w Dąbrowie Górniczej.</w:t>
      </w:r>
    </w:p>
    <w:p w:rsidR="00BB7E89" w:rsidRDefault="000E5E10" w:rsidP="005B7E88">
      <w:pPr>
        <w:pStyle w:val="Akapitzlist"/>
        <w:numPr>
          <w:ilvl w:val="0"/>
          <w:numId w:val="3"/>
        </w:numPr>
        <w:spacing w:after="0" w:line="218" w:lineRule="auto"/>
        <w:ind w:left="284" w:right="20"/>
        <w:jc w:val="both"/>
        <w:rPr>
          <w:rFonts w:ascii="Times New Roman" w:hAnsi="Times New Roman" w:cs="Times New Roman"/>
        </w:rPr>
      </w:pPr>
      <w:r w:rsidRPr="000E5E10">
        <w:rPr>
          <w:rFonts w:ascii="Times New Roman" w:hAnsi="Times New Roman" w:cs="Times New Roman"/>
          <w:b/>
        </w:rPr>
        <w:t>Tablicy ogłoszeń</w:t>
      </w:r>
      <w:r>
        <w:rPr>
          <w:rFonts w:ascii="Times New Roman" w:hAnsi="Times New Roman" w:cs="Times New Roman"/>
        </w:rPr>
        <w:t xml:space="preserve"> – należy przez to rozumieć tablicę ogłoszeń w </w:t>
      </w:r>
      <w:r w:rsidR="009A459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zkole znajdującą się w pawilonie A przy głównym sekretariacie.</w:t>
      </w:r>
    </w:p>
    <w:p w:rsidR="000E5E10" w:rsidRDefault="009A459F" w:rsidP="000E5E10">
      <w:pPr>
        <w:pStyle w:val="Akapitzlist"/>
        <w:numPr>
          <w:ilvl w:val="0"/>
          <w:numId w:val="3"/>
        </w:numPr>
        <w:spacing w:after="0" w:line="218" w:lineRule="auto"/>
        <w:ind w:left="284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Stronie internetowej S</w:t>
      </w:r>
      <w:r w:rsidR="000E5E10" w:rsidRPr="000E5E10">
        <w:rPr>
          <w:rFonts w:ascii="Times New Roman" w:hAnsi="Times New Roman" w:cs="Times New Roman"/>
          <w:b/>
        </w:rPr>
        <w:t>zkoły</w:t>
      </w:r>
      <w:r w:rsidR="000E5E10">
        <w:rPr>
          <w:rFonts w:ascii="Times New Roman" w:hAnsi="Times New Roman" w:cs="Times New Roman"/>
        </w:rPr>
        <w:t xml:space="preserve"> – strona internetowa Technicznych Zakładów Naukowych </w:t>
      </w:r>
      <w:r w:rsidR="000E36E0">
        <w:rPr>
          <w:rFonts w:ascii="Times New Roman" w:hAnsi="Times New Roman" w:cs="Times New Roman"/>
        </w:rPr>
        <w:br/>
      </w:r>
      <w:r w:rsidR="000E5E10">
        <w:rPr>
          <w:rFonts w:ascii="Times New Roman" w:hAnsi="Times New Roman" w:cs="Times New Roman"/>
        </w:rPr>
        <w:t xml:space="preserve">w Dąbrowie Górniczej </w:t>
      </w:r>
      <w:r w:rsidR="000E5E10" w:rsidRPr="000E5E10">
        <w:rPr>
          <w:rFonts w:ascii="Times New Roman" w:hAnsi="Times New Roman" w:cs="Times New Roman"/>
        </w:rPr>
        <w:t>www.tzndg.eu.pl</w:t>
      </w:r>
      <w:r w:rsidR="000E5E10">
        <w:rPr>
          <w:rFonts w:ascii="Times New Roman" w:hAnsi="Times New Roman" w:cs="Times New Roman"/>
        </w:rPr>
        <w:t xml:space="preserve">. </w:t>
      </w:r>
    </w:p>
    <w:p w:rsidR="00757E9F" w:rsidRDefault="000E5E10" w:rsidP="003B465E">
      <w:pPr>
        <w:pStyle w:val="Akapitzlist"/>
        <w:numPr>
          <w:ilvl w:val="0"/>
          <w:numId w:val="3"/>
        </w:numPr>
        <w:spacing w:after="0" w:line="218" w:lineRule="auto"/>
        <w:ind w:left="284" w:right="20"/>
        <w:jc w:val="both"/>
        <w:rPr>
          <w:rFonts w:ascii="Times New Roman" w:hAnsi="Times New Roman" w:cs="Times New Roman"/>
        </w:rPr>
      </w:pPr>
      <w:r w:rsidRPr="000E5E10">
        <w:rPr>
          <w:rFonts w:ascii="Times New Roman" w:hAnsi="Times New Roman" w:cs="Times New Roman"/>
          <w:b/>
        </w:rPr>
        <w:t>Stronie internetowej Beneficjenta</w:t>
      </w:r>
      <w:r w:rsidRPr="000E5E10">
        <w:rPr>
          <w:rFonts w:ascii="Times New Roman" w:hAnsi="Times New Roman" w:cs="Times New Roman"/>
        </w:rPr>
        <w:t xml:space="preserve"> – strona internetowa Fundacji Szkolnej Technicznych Zakładów Naukowych w Dąbrowie Górniczej www.fundacjaszkolnatzn.pl. </w:t>
      </w:r>
    </w:p>
    <w:p w:rsidR="009A459F" w:rsidRDefault="000E5E10" w:rsidP="003B465E">
      <w:pPr>
        <w:pStyle w:val="Akapitzlist"/>
        <w:numPr>
          <w:ilvl w:val="0"/>
          <w:numId w:val="3"/>
        </w:numPr>
        <w:spacing w:after="0" w:line="218" w:lineRule="auto"/>
        <w:ind w:left="284" w:right="2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Komisji rekrutacyjnej </w:t>
      </w:r>
      <w:r>
        <w:rPr>
          <w:rFonts w:ascii="Times New Roman" w:hAnsi="Times New Roman" w:cs="Times New Roman"/>
        </w:rPr>
        <w:t>– należy przez to rozumieć komisję powołaną przez Beneficjenta projektu, której zadaniem jest przeprowadzenie rekrutacji wśród uczniów szkoły, a w szczególności opracowanie dokumentacji rekrutacyjnej, opracowanie regulaminu rekrutacji</w:t>
      </w:r>
      <w:r w:rsidR="009A459F">
        <w:rPr>
          <w:rFonts w:ascii="Times New Roman" w:hAnsi="Times New Roman" w:cs="Times New Roman"/>
        </w:rPr>
        <w:t>, ocena kwestionariuszy rekrutacyjnych oraz sporządzenie list osób zakwalifikowanych do Proje</w:t>
      </w:r>
      <w:r w:rsidR="002F7AEC">
        <w:rPr>
          <w:rFonts w:ascii="Times New Roman" w:hAnsi="Times New Roman" w:cs="Times New Roman"/>
        </w:rPr>
        <w:t>ktu łącznie z listą rezerwową.</w:t>
      </w:r>
    </w:p>
    <w:p w:rsidR="00757E9F" w:rsidRDefault="009A459F" w:rsidP="003B465E">
      <w:pPr>
        <w:pStyle w:val="Akapitzlist"/>
        <w:numPr>
          <w:ilvl w:val="0"/>
          <w:numId w:val="3"/>
        </w:numPr>
        <w:spacing w:after="0" w:line="218" w:lineRule="auto"/>
        <w:ind w:left="284" w:right="20"/>
        <w:jc w:val="both"/>
        <w:rPr>
          <w:rFonts w:ascii="Times New Roman" w:hAnsi="Times New Roman" w:cs="Times New Roman"/>
          <w:b/>
          <w:i/>
        </w:rPr>
      </w:pPr>
      <w:r w:rsidRPr="002F7AEC">
        <w:rPr>
          <w:rFonts w:ascii="Times New Roman" w:hAnsi="Times New Roman" w:cs="Times New Roman"/>
          <w:b/>
        </w:rPr>
        <w:t>Specjaliście ds. rekrutacji</w:t>
      </w:r>
      <w:r w:rsidRPr="009A459F">
        <w:rPr>
          <w:rFonts w:ascii="Times New Roman" w:hAnsi="Times New Roman" w:cs="Times New Roman"/>
        </w:rPr>
        <w:t>-</w:t>
      </w:r>
      <w:r w:rsidR="003B465E" w:rsidRPr="009A459F">
        <w:rPr>
          <w:rFonts w:ascii="Times New Roman" w:hAnsi="Times New Roman" w:cs="Times New Roman"/>
        </w:rPr>
        <w:t xml:space="preserve"> należy przez to rozumieć osobę odpowiedzialną za</w:t>
      </w:r>
      <w:r w:rsidR="00757E9F" w:rsidRPr="009A459F">
        <w:rPr>
          <w:rFonts w:ascii="Times New Roman" w:hAnsi="Times New Roman" w:cs="Times New Roman"/>
        </w:rPr>
        <w:t xml:space="preserve"> </w:t>
      </w:r>
      <w:r w:rsidRPr="009A459F">
        <w:rPr>
          <w:rFonts w:ascii="Times New Roman" w:hAnsi="Times New Roman" w:cs="Times New Roman"/>
        </w:rPr>
        <w:t>prze</w:t>
      </w:r>
      <w:r w:rsidR="00757E9F" w:rsidRPr="009A459F">
        <w:rPr>
          <w:rFonts w:ascii="Times New Roman" w:hAnsi="Times New Roman" w:cs="Times New Roman"/>
        </w:rPr>
        <w:t xml:space="preserve">prowadzenie rekrutacji w </w:t>
      </w:r>
      <w:r w:rsidRPr="009A459F">
        <w:rPr>
          <w:rFonts w:ascii="Times New Roman" w:hAnsi="Times New Roman" w:cs="Times New Roman"/>
        </w:rPr>
        <w:t xml:space="preserve">Szkole przy współpracy z pozostałymi </w:t>
      </w:r>
      <w:r w:rsidR="002F7AEC">
        <w:rPr>
          <w:rFonts w:ascii="Times New Roman" w:hAnsi="Times New Roman" w:cs="Times New Roman"/>
        </w:rPr>
        <w:t>członkami Komisji Rekrutacyjnej.</w:t>
      </w:r>
    </w:p>
    <w:p w:rsidR="009A459F" w:rsidRPr="009A459F" w:rsidRDefault="009A459F" w:rsidP="009A459F">
      <w:pPr>
        <w:pStyle w:val="Akapitzlist"/>
        <w:spacing w:after="0" w:line="218" w:lineRule="auto"/>
        <w:ind w:left="284" w:right="20"/>
        <w:jc w:val="both"/>
        <w:rPr>
          <w:rFonts w:ascii="Times New Roman" w:hAnsi="Times New Roman" w:cs="Times New Roman"/>
          <w:b/>
          <w:i/>
        </w:rPr>
      </w:pPr>
    </w:p>
    <w:p w:rsidR="009A459F" w:rsidRPr="009A459F" w:rsidRDefault="003B465E" w:rsidP="009A45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A459F">
        <w:rPr>
          <w:rFonts w:ascii="Times New Roman" w:hAnsi="Times New Roman" w:cs="Times New Roman"/>
          <w:b/>
        </w:rPr>
        <w:t xml:space="preserve">§ 3 </w:t>
      </w:r>
    </w:p>
    <w:p w:rsidR="009A459F" w:rsidRDefault="009A459F" w:rsidP="009A45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A459F">
        <w:rPr>
          <w:rFonts w:ascii="Times New Roman" w:hAnsi="Times New Roman" w:cs="Times New Roman"/>
          <w:b/>
        </w:rPr>
        <w:t>ZAKRES I ZASADY WSPARCIA</w:t>
      </w:r>
    </w:p>
    <w:p w:rsidR="009A459F" w:rsidRPr="00D73068" w:rsidRDefault="003B465E" w:rsidP="00D7306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068">
        <w:rPr>
          <w:rFonts w:ascii="Times New Roman" w:hAnsi="Times New Roman" w:cs="Times New Roman"/>
        </w:rPr>
        <w:t>Projekt skier</w:t>
      </w:r>
      <w:r w:rsidR="009A459F" w:rsidRPr="00D73068">
        <w:rPr>
          <w:rFonts w:ascii="Times New Roman" w:hAnsi="Times New Roman" w:cs="Times New Roman"/>
        </w:rPr>
        <w:t>owany jest do uczennic/ uczniów</w:t>
      </w:r>
      <w:r w:rsidRPr="00D73068">
        <w:rPr>
          <w:rFonts w:ascii="Times New Roman" w:hAnsi="Times New Roman" w:cs="Times New Roman"/>
        </w:rPr>
        <w:t xml:space="preserve"> oraz nauczycieli </w:t>
      </w:r>
      <w:r w:rsidR="00757E9F" w:rsidRPr="00D73068">
        <w:rPr>
          <w:rFonts w:ascii="Times New Roman" w:hAnsi="Times New Roman" w:cs="Times New Roman"/>
        </w:rPr>
        <w:t>Technicznych Zakładów Naukowych w Dąbrowie Górniczej</w:t>
      </w:r>
      <w:r w:rsidR="009A459F" w:rsidRPr="00D73068">
        <w:rPr>
          <w:rFonts w:ascii="Times New Roman" w:hAnsi="Times New Roman" w:cs="Times New Roman"/>
        </w:rPr>
        <w:t>.</w:t>
      </w:r>
    </w:p>
    <w:p w:rsidR="009A459F" w:rsidRPr="00D73068" w:rsidRDefault="003B465E" w:rsidP="00D7306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068">
        <w:rPr>
          <w:rFonts w:ascii="Times New Roman" w:hAnsi="Times New Roman" w:cs="Times New Roman"/>
        </w:rPr>
        <w:t>Udział w Projekcie jest bezpłatny.</w:t>
      </w:r>
    </w:p>
    <w:p w:rsidR="009A459F" w:rsidRPr="00D73068" w:rsidRDefault="003B465E" w:rsidP="00D7306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068">
        <w:rPr>
          <w:rFonts w:ascii="Times New Roman" w:hAnsi="Times New Roman" w:cs="Times New Roman"/>
        </w:rPr>
        <w:t xml:space="preserve">W </w:t>
      </w:r>
      <w:r w:rsidR="009A459F" w:rsidRPr="00D73068">
        <w:rPr>
          <w:rFonts w:ascii="Times New Roman" w:hAnsi="Times New Roman" w:cs="Times New Roman"/>
        </w:rPr>
        <w:t>ramach P</w:t>
      </w:r>
      <w:r w:rsidRPr="00D73068">
        <w:rPr>
          <w:rFonts w:ascii="Times New Roman" w:hAnsi="Times New Roman" w:cs="Times New Roman"/>
        </w:rPr>
        <w:t>rojektu realizowane będą następujące formy wsparcia:</w:t>
      </w:r>
    </w:p>
    <w:p w:rsidR="009A459F" w:rsidRPr="00D73068" w:rsidRDefault="00A41358" w:rsidP="00D7306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068">
        <w:rPr>
          <w:rFonts w:ascii="Times New Roman" w:hAnsi="Times New Roman" w:cs="Times New Roman"/>
        </w:rPr>
        <w:t>Doradztwo edukacyjno-zawodowe</w:t>
      </w:r>
      <w:r w:rsidR="009A459F" w:rsidRPr="00D73068">
        <w:rPr>
          <w:rFonts w:ascii="Times New Roman" w:hAnsi="Times New Roman" w:cs="Times New Roman"/>
        </w:rPr>
        <w:t>;</w:t>
      </w:r>
    </w:p>
    <w:p w:rsidR="009A459F" w:rsidRPr="00D73068" w:rsidRDefault="00A41358" w:rsidP="00D7306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068">
        <w:rPr>
          <w:rFonts w:ascii="Times New Roman" w:hAnsi="Times New Roman" w:cs="Times New Roman"/>
        </w:rPr>
        <w:t>Kursy nadające dodatkowe uprawnienia</w:t>
      </w:r>
      <w:r w:rsidR="009A459F" w:rsidRPr="00D73068">
        <w:rPr>
          <w:rFonts w:ascii="Times New Roman" w:hAnsi="Times New Roman" w:cs="Times New Roman"/>
        </w:rPr>
        <w:t>:</w:t>
      </w:r>
    </w:p>
    <w:p w:rsidR="009A459F" w:rsidRPr="00D73068" w:rsidRDefault="009A459F" w:rsidP="00D7306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D73068">
        <w:rPr>
          <w:rFonts w:ascii="Times New Roman" w:hAnsi="Times New Roman" w:cs="Times New Roman"/>
        </w:rPr>
        <w:t xml:space="preserve">- </w:t>
      </w:r>
      <w:r w:rsidR="00A41358" w:rsidRPr="00D73068">
        <w:rPr>
          <w:rFonts w:ascii="Times New Roman" w:hAnsi="Times New Roman" w:cs="Times New Roman"/>
        </w:rPr>
        <w:t>Kurs prawa jazdy (+</w:t>
      </w:r>
      <w:r w:rsidRPr="00D73068">
        <w:rPr>
          <w:rFonts w:ascii="Times New Roman" w:hAnsi="Times New Roman" w:cs="Times New Roman"/>
        </w:rPr>
        <w:t xml:space="preserve"> </w:t>
      </w:r>
      <w:r w:rsidR="00A41358" w:rsidRPr="00D73068">
        <w:rPr>
          <w:rFonts w:ascii="Times New Roman" w:hAnsi="Times New Roman" w:cs="Times New Roman"/>
        </w:rPr>
        <w:t>badania</w:t>
      </w:r>
      <w:r w:rsidRPr="00D73068">
        <w:rPr>
          <w:rFonts w:ascii="Times New Roman" w:hAnsi="Times New Roman" w:cs="Times New Roman"/>
        </w:rPr>
        <w:t xml:space="preserve"> </w:t>
      </w:r>
      <w:r w:rsidR="00A41358" w:rsidRPr="00D73068">
        <w:rPr>
          <w:rFonts w:ascii="Times New Roman" w:hAnsi="Times New Roman" w:cs="Times New Roman"/>
        </w:rPr>
        <w:t>+</w:t>
      </w:r>
      <w:r w:rsidRPr="00D73068">
        <w:rPr>
          <w:rFonts w:ascii="Times New Roman" w:hAnsi="Times New Roman" w:cs="Times New Roman"/>
        </w:rPr>
        <w:t xml:space="preserve"> </w:t>
      </w:r>
      <w:r w:rsidR="00A41358" w:rsidRPr="00D73068">
        <w:rPr>
          <w:rFonts w:ascii="Times New Roman" w:hAnsi="Times New Roman" w:cs="Times New Roman"/>
        </w:rPr>
        <w:t>egzamin)</w:t>
      </w:r>
      <w:r w:rsidRPr="00D73068">
        <w:rPr>
          <w:rFonts w:ascii="Times New Roman" w:hAnsi="Times New Roman" w:cs="Times New Roman"/>
        </w:rPr>
        <w:t>;</w:t>
      </w:r>
      <w:r w:rsidR="00A41358" w:rsidRPr="00D73068">
        <w:rPr>
          <w:rFonts w:ascii="Times New Roman" w:hAnsi="Times New Roman" w:cs="Times New Roman"/>
        </w:rPr>
        <w:t xml:space="preserve"> </w:t>
      </w:r>
    </w:p>
    <w:p w:rsidR="009A459F" w:rsidRPr="00D73068" w:rsidRDefault="009A459F" w:rsidP="00D7306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D73068">
        <w:rPr>
          <w:rFonts w:ascii="Times New Roman" w:hAnsi="Times New Roman" w:cs="Times New Roman"/>
        </w:rPr>
        <w:t xml:space="preserve">- </w:t>
      </w:r>
      <w:r w:rsidR="00A41358" w:rsidRPr="00D73068">
        <w:rPr>
          <w:rFonts w:ascii="Times New Roman" w:hAnsi="Times New Roman" w:cs="Times New Roman"/>
        </w:rPr>
        <w:t>Kurs SEP z egzaminem</w:t>
      </w:r>
      <w:r w:rsidRPr="00D73068">
        <w:rPr>
          <w:rFonts w:ascii="Times New Roman" w:hAnsi="Times New Roman" w:cs="Times New Roman"/>
        </w:rPr>
        <w:t>;</w:t>
      </w:r>
      <w:r w:rsidR="00A41358" w:rsidRPr="00D73068">
        <w:rPr>
          <w:rFonts w:ascii="Times New Roman" w:hAnsi="Times New Roman" w:cs="Times New Roman"/>
        </w:rPr>
        <w:t xml:space="preserve"> </w:t>
      </w:r>
    </w:p>
    <w:p w:rsidR="009A459F" w:rsidRPr="00D73068" w:rsidRDefault="009A459F" w:rsidP="00D7306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D73068">
        <w:rPr>
          <w:rFonts w:ascii="Times New Roman" w:hAnsi="Times New Roman" w:cs="Times New Roman"/>
        </w:rPr>
        <w:t xml:space="preserve">- </w:t>
      </w:r>
      <w:r w:rsidR="00A41358" w:rsidRPr="00D73068">
        <w:rPr>
          <w:rFonts w:ascii="Times New Roman" w:hAnsi="Times New Roman" w:cs="Times New Roman"/>
        </w:rPr>
        <w:t>Kur</w:t>
      </w:r>
      <w:r w:rsidRPr="00D73068">
        <w:rPr>
          <w:rFonts w:ascii="Times New Roman" w:hAnsi="Times New Roman" w:cs="Times New Roman"/>
        </w:rPr>
        <w:t>s wózków widłowych z egzaminem;</w:t>
      </w:r>
    </w:p>
    <w:p w:rsidR="009A459F" w:rsidRPr="00D73068" w:rsidRDefault="009A459F" w:rsidP="00D7306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D73068">
        <w:rPr>
          <w:rFonts w:ascii="Times New Roman" w:hAnsi="Times New Roman" w:cs="Times New Roman"/>
        </w:rPr>
        <w:t>- Kurs TIG + MAG</w:t>
      </w:r>
      <w:r w:rsidR="00883910">
        <w:rPr>
          <w:rFonts w:ascii="Times New Roman" w:hAnsi="Times New Roman" w:cs="Times New Roman"/>
        </w:rPr>
        <w:t xml:space="preserve"> z egzaminem</w:t>
      </w:r>
      <w:r w:rsidRPr="00D73068">
        <w:rPr>
          <w:rFonts w:ascii="Times New Roman" w:hAnsi="Times New Roman" w:cs="Times New Roman"/>
        </w:rPr>
        <w:t>;</w:t>
      </w:r>
    </w:p>
    <w:p w:rsidR="00D73068" w:rsidRPr="00D73068" w:rsidRDefault="009A459F" w:rsidP="00D7306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D73068">
        <w:rPr>
          <w:rFonts w:ascii="Times New Roman" w:hAnsi="Times New Roman" w:cs="Times New Roman"/>
        </w:rPr>
        <w:t xml:space="preserve">- </w:t>
      </w:r>
      <w:r w:rsidR="00A41358" w:rsidRPr="00D73068">
        <w:rPr>
          <w:rFonts w:ascii="Times New Roman" w:hAnsi="Times New Roman" w:cs="Times New Roman"/>
        </w:rPr>
        <w:t>Kurs języka angielskiego zawodowego</w:t>
      </w:r>
      <w:r w:rsidRPr="00D73068">
        <w:rPr>
          <w:rFonts w:ascii="Times New Roman" w:hAnsi="Times New Roman" w:cs="Times New Roman"/>
        </w:rPr>
        <w:t>.</w:t>
      </w:r>
      <w:r w:rsidR="00A41358" w:rsidRPr="00D73068">
        <w:rPr>
          <w:rFonts w:ascii="Times New Roman" w:hAnsi="Times New Roman" w:cs="Times New Roman"/>
        </w:rPr>
        <w:t xml:space="preserve"> </w:t>
      </w:r>
    </w:p>
    <w:p w:rsidR="00D73068" w:rsidRPr="00D73068" w:rsidRDefault="00D73068" w:rsidP="00D730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3068">
        <w:rPr>
          <w:rFonts w:ascii="Times New Roman" w:hAnsi="Times New Roman" w:cs="Times New Roman"/>
        </w:rPr>
        <w:t xml:space="preserve">3.3. </w:t>
      </w:r>
      <w:r w:rsidR="00A41358" w:rsidRPr="00D73068">
        <w:rPr>
          <w:rFonts w:ascii="Times New Roman" w:hAnsi="Times New Roman" w:cs="Times New Roman"/>
        </w:rPr>
        <w:t>Praktyki/staże organizowane u pracodawców</w:t>
      </w:r>
      <w:r w:rsidRPr="00D73068">
        <w:rPr>
          <w:rFonts w:ascii="Times New Roman" w:hAnsi="Times New Roman" w:cs="Times New Roman"/>
        </w:rPr>
        <w:t>;</w:t>
      </w:r>
    </w:p>
    <w:p w:rsidR="00D73068" w:rsidRPr="00D73068" w:rsidRDefault="00D73068" w:rsidP="00D730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3068">
        <w:rPr>
          <w:rFonts w:ascii="Times New Roman" w:hAnsi="Times New Roman" w:cs="Times New Roman"/>
        </w:rPr>
        <w:t xml:space="preserve">3.4 </w:t>
      </w:r>
      <w:r w:rsidR="00A41358" w:rsidRPr="00D73068">
        <w:rPr>
          <w:rFonts w:ascii="Times New Roman" w:hAnsi="Times New Roman" w:cs="Times New Roman"/>
        </w:rPr>
        <w:t>Platforma cyfrowa wspomagająca proces dydaktyczny</w:t>
      </w:r>
      <w:r w:rsidR="00883910">
        <w:rPr>
          <w:rFonts w:ascii="Times New Roman" w:hAnsi="Times New Roman" w:cs="Times New Roman"/>
        </w:rPr>
        <w:t>;</w:t>
      </w:r>
    </w:p>
    <w:p w:rsidR="00A41358" w:rsidRPr="00D73068" w:rsidRDefault="00D73068" w:rsidP="00D730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3068">
        <w:rPr>
          <w:rFonts w:ascii="Times New Roman" w:hAnsi="Times New Roman" w:cs="Times New Roman"/>
        </w:rPr>
        <w:t xml:space="preserve">3.5 </w:t>
      </w:r>
      <w:r w:rsidR="00A41358" w:rsidRPr="00D73068">
        <w:rPr>
          <w:rFonts w:ascii="Times New Roman" w:hAnsi="Times New Roman" w:cs="Times New Roman"/>
        </w:rPr>
        <w:t>Dodatkowe zajęcia z tworzenia gier komputerowych</w:t>
      </w:r>
      <w:r w:rsidR="00883910">
        <w:rPr>
          <w:rFonts w:ascii="Times New Roman" w:hAnsi="Times New Roman" w:cs="Times New Roman"/>
        </w:rPr>
        <w:t>.</w:t>
      </w:r>
    </w:p>
    <w:p w:rsidR="00A41358" w:rsidRPr="00D73068" w:rsidRDefault="00A41358" w:rsidP="00D73068">
      <w:pPr>
        <w:ind w:left="360"/>
        <w:jc w:val="both"/>
        <w:rPr>
          <w:rFonts w:ascii="Times New Roman" w:hAnsi="Times New Roman" w:cs="Times New Roman"/>
        </w:rPr>
      </w:pPr>
      <w:r w:rsidRPr="00D73068">
        <w:rPr>
          <w:rFonts w:ascii="Times New Roman" w:hAnsi="Times New Roman" w:cs="Times New Roman"/>
        </w:rPr>
        <w:t>4</w:t>
      </w:r>
      <w:r w:rsidR="003B465E" w:rsidRPr="00D73068">
        <w:rPr>
          <w:rFonts w:ascii="Times New Roman" w:hAnsi="Times New Roman" w:cs="Times New Roman"/>
        </w:rPr>
        <w:t xml:space="preserve">. Po zakończeniu udziału w danej formie </w:t>
      </w:r>
      <w:r w:rsidR="00D73068" w:rsidRPr="00D73068">
        <w:rPr>
          <w:rFonts w:ascii="Times New Roman" w:hAnsi="Times New Roman" w:cs="Times New Roman"/>
        </w:rPr>
        <w:t>wsparcia i pozytywnym jego zaliczeniu Uczestnik Projektu</w:t>
      </w:r>
      <w:r w:rsidR="003B465E" w:rsidRPr="00D73068">
        <w:rPr>
          <w:rFonts w:ascii="Times New Roman" w:hAnsi="Times New Roman" w:cs="Times New Roman"/>
        </w:rPr>
        <w:t xml:space="preserve"> otrzy</w:t>
      </w:r>
      <w:r w:rsidR="00D73068" w:rsidRPr="00D73068">
        <w:rPr>
          <w:rFonts w:ascii="Times New Roman" w:hAnsi="Times New Roman" w:cs="Times New Roman"/>
        </w:rPr>
        <w:t xml:space="preserve">ma zaświadczenie lub certyfikat wystawiony przez Beneficjenta. </w:t>
      </w:r>
    </w:p>
    <w:p w:rsidR="00D73068" w:rsidRPr="00D73068" w:rsidRDefault="003B465E" w:rsidP="002F7AE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73068">
        <w:rPr>
          <w:rFonts w:ascii="Times New Roman" w:hAnsi="Times New Roman" w:cs="Times New Roman"/>
          <w:b/>
        </w:rPr>
        <w:t xml:space="preserve">§ </w:t>
      </w:r>
      <w:r w:rsidR="00D73068">
        <w:rPr>
          <w:rFonts w:ascii="Times New Roman" w:hAnsi="Times New Roman" w:cs="Times New Roman"/>
          <w:b/>
        </w:rPr>
        <w:t>4</w:t>
      </w:r>
      <w:r w:rsidRPr="00D73068">
        <w:rPr>
          <w:rFonts w:ascii="Times New Roman" w:hAnsi="Times New Roman" w:cs="Times New Roman"/>
          <w:b/>
        </w:rPr>
        <w:t xml:space="preserve"> </w:t>
      </w:r>
    </w:p>
    <w:p w:rsidR="00D73068" w:rsidRDefault="00D73068" w:rsidP="00D73068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</w:rPr>
      </w:pPr>
      <w:r w:rsidRPr="00D73068">
        <w:rPr>
          <w:rFonts w:ascii="Times New Roman" w:hAnsi="Times New Roman" w:cs="Times New Roman"/>
          <w:b/>
        </w:rPr>
        <w:t>PROCES REKRUTACJI</w:t>
      </w:r>
    </w:p>
    <w:p w:rsidR="00D73068" w:rsidRPr="00D73068" w:rsidRDefault="003B465E" w:rsidP="00D73068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73068">
        <w:rPr>
          <w:rFonts w:ascii="Times New Roman" w:hAnsi="Times New Roman" w:cs="Times New Roman"/>
        </w:rPr>
        <w:t>Rekrutacja prowadzona jest w sposób bezstronny, z posz</w:t>
      </w:r>
      <w:r w:rsidR="00D73068" w:rsidRPr="00D73068">
        <w:rPr>
          <w:rFonts w:ascii="Times New Roman" w:hAnsi="Times New Roman" w:cs="Times New Roman"/>
        </w:rPr>
        <w:t>anowaniem zasady równości płci.</w:t>
      </w:r>
    </w:p>
    <w:p w:rsidR="00D73068" w:rsidRPr="00D73068" w:rsidRDefault="003B465E" w:rsidP="00D73068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D73068">
        <w:rPr>
          <w:rFonts w:ascii="Times New Roman" w:hAnsi="Times New Roman" w:cs="Times New Roman"/>
        </w:rPr>
        <w:t>Rekrutacja do Projektu ma charakter ci</w:t>
      </w:r>
      <w:r w:rsidR="006E14D7" w:rsidRPr="00D73068">
        <w:rPr>
          <w:rFonts w:ascii="Times New Roman" w:hAnsi="Times New Roman" w:cs="Times New Roman"/>
        </w:rPr>
        <w:t>ągły i przeprowadzana będzie w trzech turach w styczniu 2019, wrześniu 2019, wrześniu 2020</w:t>
      </w:r>
      <w:r w:rsidR="00883910">
        <w:rPr>
          <w:rFonts w:ascii="Times New Roman" w:hAnsi="Times New Roman" w:cs="Times New Roman"/>
        </w:rPr>
        <w:t>.</w:t>
      </w:r>
    </w:p>
    <w:p w:rsidR="00D73068" w:rsidRPr="00D73068" w:rsidRDefault="00D73068" w:rsidP="00D73068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D73068">
        <w:rPr>
          <w:rFonts w:ascii="Times New Roman" w:hAnsi="Times New Roman" w:cs="Times New Roman"/>
        </w:rPr>
        <w:t>Zostanie zrekrutowanych:</w:t>
      </w:r>
      <w:bookmarkStart w:id="0" w:name="_GoBack"/>
      <w:bookmarkEnd w:id="0"/>
    </w:p>
    <w:p w:rsidR="00D73068" w:rsidRPr="00D73068" w:rsidRDefault="006E14D7" w:rsidP="00D73068">
      <w:pPr>
        <w:pStyle w:val="Akapitzlist"/>
        <w:numPr>
          <w:ilvl w:val="1"/>
          <w:numId w:val="7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  <w:b/>
        </w:rPr>
      </w:pPr>
      <w:r w:rsidRPr="00D73068">
        <w:rPr>
          <w:rFonts w:ascii="Times New Roman" w:hAnsi="Times New Roman" w:cs="Times New Roman"/>
        </w:rPr>
        <w:t>W I t</w:t>
      </w:r>
      <w:r w:rsidR="00D73068" w:rsidRPr="00D73068">
        <w:rPr>
          <w:rFonts w:ascii="Times New Roman" w:hAnsi="Times New Roman" w:cs="Times New Roman"/>
        </w:rPr>
        <w:t>urze</w:t>
      </w:r>
      <w:r w:rsidR="00D81144" w:rsidRPr="00D73068">
        <w:rPr>
          <w:rFonts w:ascii="Times New Roman" w:hAnsi="Times New Roman" w:cs="Times New Roman"/>
        </w:rPr>
        <w:t xml:space="preserve"> 190</w:t>
      </w:r>
      <w:r w:rsidR="00D73068" w:rsidRPr="00D73068">
        <w:rPr>
          <w:rFonts w:ascii="Times New Roman" w:hAnsi="Times New Roman" w:cs="Times New Roman"/>
        </w:rPr>
        <w:t xml:space="preserve"> </w:t>
      </w:r>
      <w:r w:rsidRPr="00D73068">
        <w:rPr>
          <w:rFonts w:ascii="Times New Roman" w:hAnsi="Times New Roman" w:cs="Times New Roman"/>
        </w:rPr>
        <w:t>uczestników</w:t>
      </w:r>
      <w:r w:rsidR="00D73068" w:rsidRPr="00D73068">
        <w:rPr>
          <w:rFonts w:ascii="Times New Roman" w:hAnsi="Times New Roman" w:cs="Times New Roman"/>
        </w:rPr>
        <w:t>;</w:t>
      </w:r>
    </w:p>
    <w:p w:rsidR="00D73068" w:rsidRPr="00571D87" w:rsidRDefault="006E14D7" w:rsidP="00D73068">
      <w:pPr>
        <w:pStyle w:val="Akapitzlist"/>
        <w:numPr>
          <w:ilvl w:val="1"/>
          <w:numId w:val="7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  <w:b/>
        </w:rPr>
      </w:pPr>
      <w:r w:rsidRPr="00571D87">
        <w:rPr>
          <w:rFonts w:ascii="Times New Roman" w:hAnsi="Times New Roman" w:cs="Times New Roman"/>
        </w:rPr>
        <w:t>W I</w:t>
      </w:r>
      <w:r w:rsidR="007F14A5" w:rsidRPr="00571D87">
        <w:rPr>
          <w:rFonts w:ascii="Times New Roman" w:hAnsi="Times New Roman" w:cs="Times New Roman"/>
        </w:rPr>
        <w:t>I</w:t>
      </w:r>
      <w:r w:rsidRPr="00571D87">
        <w:rPr>
          <w:rFonts w:ascii="Times New Roman" w:hAnsi="Times New Roman" w:cs="Times New Roman"/>
        </w:rPr>
        <w:t xml:space="preserve"> t</w:t>
      </w:r>
      <w:r w:rsidR="00D73068" w:rsidRPr="00571D87">
        <w:rPr>
          <w:rFonts w:ascii="Times New Roman" w:hAnsi="Times New Roman" w:cs="Times New Roman"/>
        </w:rPr>
        <w:t xml:space="preserve">urze </w:t>
      </w:r>
      <w:r w:rsidR="00611CE5">
        <w:rPr>
          <w:rFonts w:ascii="Times New Roman" w:hAnsi="Times New Roman" w:cs="Times New Roman"/>
        </w:rPr>
        <w:t>230</w:t>
      </w:r>
      <w:r w:rsidR="00D73068" w:rsidRPr="00571D87">
        <w:rPr>
          <w:rFonts w:ascii="Times New Roman" w:hAnsi="Times New Roman" w:cs="Times New Roman"/>
        </w:rPr>
        <w:t xml:space="preserve"> </w:t>
      </w:r>
      <w:r w:rsidRPr="00571D87">
        <w:rPr>
          <w:rFonts w:ascii="Times New Roman" w:hAnsi="Times New Roman" w:cs="Times New Roman"/>
        </w:rPr>
        <w:t>uczestników</w:t>
      </w:r>
      <w:r w:rsidR="00D73068" w:rsidRPr="00571D87">
        <w:rPr>
          <w:rFonts w:ascii="Times New Roman" w:hAnsi="Times New Roman" w:cs="Times New Roman"/>
        </w:rPr>
        <w:t>;</w:t>
      </w:r>
    </w:p>
    <w:p w:rsidR="00D73068" w:rsidRPr="00571D87" w:rsidRDefault="007F14A5" w:rsidP="00D73068">
      <w:pPr>
        <w:pStyle w:val="Akapitzlist"/>
        <w:numPr>
          <w:ilvl w:val="1"/>
          <w:numId w:val="7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  <w:b/>
        </w:rPr>
      </w:pPr>
      <w:r w:rsidRPr="003119B7">
        <w:rPr>
          <w:rFonts w:ascii="Times New Roman" w:hAnsi="Times New Roman" w:cs="Times New Roman"/>
          <w:color w:val="FF0000"/>
        </w:rPr>
        <w:t xml:space="preserve">W III </w:t>
      </w:r>
      <w:r w:rsidR="00D73068" w:rsidRPr="003119B7">
        <w:rPr>
          <w:rFonts w:ascii="Times New Roman" w:hAnsi="Times New Roman" w:cs="Times New Roman"/>
          <w:color w:val="FF0000"/>
        </w:rPr>
        <w:t>turze</w:t>
      </w:r>
      <w:r w:rsidR="00611CE5" w:rsidRPr="003119B7">
        <w:rPr>
          <w:rFonts w:ascii="Times New Roman" w:hAnsi="Times New Roman" w:cs="Times New Roman"/>
          <w:color w:val="FF0000"/>
        </w:rPr>
        <w:t xml:space="preserve"> rekrutacja uzupełniajaca</w:t>
      </w:r>
      <w:r w:rsidR="00D73068" w:rsidRPr="00571D87">
        <w:rPr>
          <w:rFonts w:ascii="Times New Roman" w:hAnsi="Times New Roman" w:cs="Times New Roman"/>
        </w:rPr>
        <w:t>.</w:t>
      </w:r>
    </w:p>
    <w:p w:rsidR="00513C99" w:rsidRPr="00571D87" w:rsidRDefault="003B465E" w:rsidP="00513C9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1D87">
        <w:rPr>
          <w:rFonts w:ascii="Times New Roman" w:hAnsi="Times New Roman" w:cs="Times New Roman"/>
        </w:rPr>
        <w:t>Dopuszcza się rekrutację uzupeł</w:t>
      </w:r>
      <w:r w:rsidR="00FE6D7E" w:rsidRPr="00571D87">
        <w:rPr>
          <w:rFonts w:ascii="Times New Roman" w:hAnsi="Times New Roman" w:cs="Times New Roman"/>
        </w:rPr>
        <w:t xml:space="preserve">niającą </w:t>
      </w:r>
      <w:r w:rsidRPr="00571D87">
        <w:rPr>
          <w:rFonts w:ascii="Times New Roman" w:hAnsi="Times New Roman" w:cs="Times New Roman"/>
        </w:rPr>
        <w:t xml:space="preserve"> np. po rezygnacji dotychczasowe</w:t>
      </w:r>
      <w:r w:rsidR="00513C99" w:rsidRPr="00571D87">
        <w:rPr>
          <w:rFonts w:ascii="Times New Roman" w:hAnsi="Times New Roman" w:cs="Times New Roman"/>
        </w:rPr>
        <w:t>go Uczestnika</w:t>
      </w:r>
      <w:r w:rsidR="00883910">
        <w:rPr>
          <w:rFonts w:ascii="Times New Roman" w:hAnsi="Times New Roman" w:cs="Times New Roman"/>
        </w:rPr>
        <w:t xml:space="preserve"> p</w:t>
      </w:r>
      <w:r w:rsidRPr="00571D87">
        <w:rPr>
          <w:rFonts w:ascii="Times New Roman" w:hAnsi="Times New Roman" w:cs="Times New Roman"/>
        </w:rPr>
        <w:t xml:space="preserve">rojektu, w przypadku braku osób na liście rezerwowej zainteresowanych danym działaniem, </w:t>
      </w:r>
      <w:r w:rsidR="000E36E0">
        <w:rPr>
          <w:rFonts w:ascii="Times New Roman" w:hAnsi="Times New Roman" w:cs="Times New Roman"/>
        </w:rPr>
        <w:br/>
      </w:r>
      <w:r w:rsidRPr="00571D87">
        <w:rPr>
          <w:rFonts w:ascii="Times New Roman" w:hAnsi="Times New Roman" w:cs="Times New Roman"/>
        </w:rPr>
        <w:t xml:space="preserve">o ile umożliwia to charakter zajęć. </w:t>
      </w:r>
    </w:p>
    <w:p w:rsidR="00513C99" w:rsidRPr="00571D87" w:rsidRDefault="00513C99" w:rsidP="00513C9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1D87">
        <w:rPr>
          <w:rFonts w:ascii="Times New Roman" w:hAnsi="Times New Roman" w:cs="Times New Roman"/>
        </w:rPr>
        <w:t>Informacje o terminach</w:t>
      </w:r>
      <w:r w:rsidR="003B465E" w:rsidRPr="00571D87">
        <w:rPr>
          <w:rFonts w:ascii="Times New Roman" w:hAnsi="Times New Roman" w:cs="Times New Roman"/>
        </w:rPr>
        <w:t xml:space="preserve"> rekru</w:t>
      </w:r>
      <w:r w:rsidR="00A41358" w:rsidRPr="00571D87">
        <w:rPr>
          <w:rFonts w:ascii="Times New Roman" w:hAnsi="Times New Roman" w:cs="Times New Roman"/>
        </w:rPr>
        <w:t>tacji dostępne będą na tablicy</w:t>
      </w:r>
      <w:r w:rsidR="003B465E" w:rsidRPr="00571D87">
        <w:rPr>
          <w:rFonts w:ascii="Times New Roman" w:hAnsi="Times New Roman" w:cs="Times New Roman"/>
        </w:rPr>
        <w:t xml:space="preserve"> ogłos</w:t>
      </w:r>
      <w:r w:rsidRPr="00571D87">
        <w:rPr>
          <w:rFonts w:ascii="Times New Roman" w:hAnsi="Times New Roman" w:cs="Times New Roman"/>
        </w:rPr>
        <w:t>zeń w S</w:t>
      </w:r>
      <w:r w:rsidR="003B465E" w:rsidRPr="00571D87">
        <w:rPr>
          <w:rFonts w:ascii="Times New Roman" w:hAnsi="Times New Roman" w:cs="Times New Roman"/>
        </w:rPr>
        <w:t>zk</w:t>
      </w:r>
      <w:r w:rsidRPr="00571D87">
        <w:rPr>
          <w:rFonts w:ascii="Times New Roman" w:hAnsi="Times New Roman" w:cs="Times New Roman"/>
        </w:rPr>
        <w:t>ole,</w:t>
      </w:r>
      <w:r w:rsidR="00A41358" w:rsidRPr="00571D87">
        <w:rPr>
          <w:rFonts w:ascii="Times New Roman" w:hAnsi="Times New Roman" w:cs="Times New Roman"/>
        </w:rPr>
        <w:t xml:space="preserve"> na stronie internetowej</w:t>
      </w:r>
      <w:r w:rsidRPr="00571D87">
        <w:rPr>
          <w:rFonts w:ascii="Times New Roman" w:hAnsi="Times New Roman" w:cs="Times New Roman"/>
        </w:rPr>
        <w:t xml:space="preserve"> S</w:t>
      </w:r>
      <w:r w:rsidR="003B465E" w:rsidRPr="00571D87">
        <w:rPr>
          <w:rFonts w:ascii="Times New Roman" w:hAnsi="Times New Roman" w:cs="Times New Roman"/>
        </w:rPr>
        <w:t>zk</w:t>
      </w:r>
      <w:r w:rsidR="00A41358" w:rsidRPr="00571D87">
        <w:rPr>
          <w:rFonts w:ascii="Times New Roman" w:hAnsi="Times New Roman" w:cs="Times New Roman"/>
        </w:rPr>
        <w:t xml:space="preserve">oły </w:t>
      </w:r>
      <w:r w:rsidRPr="00571D87">
        <w:rPr>
          <w:rFonts w:ascii="Times New Roman" w:hAnsi="Times New Roman" w:cs="Times New Roman"/>
        </w:rPr>
        <w:t>oraz na stronie internetowej Beneficjenta.</w:t>
      </w:r>
    </w:p>
    <w:p w:rsidR="00571D87" w:rsidRPr="00571D87" w:rsidRDefault="00513C99" w:rsidP="00571D8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1D87">
        <w:rPr>
          <w:rFonts w:ascii="Times New Roman" w:hAnsi="Times New Roman" w:cs="Times New Roman"/>
        </w:rPr>
        <w:lastRenderedPageBreak/>
        <w:t xml:space="preserve">Uczniowie ubiegający się o udział w Projekcie składają Formularz zgłoszeniowy </w:t>
      </w:r>
      <w:r w:rsidRPr="00571D87">
        <w:rPr>
          <w:rFonts w:ascii="Times New Roman" w:hAnsi="Times New Roman" w:cs="Times New Roman"/>
          <w:b/>
          <w:i/>
        </w:rPr>
        <w:t>(Z</w:t>
      </w:r>
      <w:r w:rsidR="003B465E" w:rsidRPr="00571D87">
        <w:rPr>
          <w:rFonts w:ascii="Times New Roman" w:hAnsi="Times New Roman" w:cs="Times New Roman"/>
          <w:b/>
          <w:i/>
        </w:rPr>
        <w:t>ałącz</w:t>
      </w:r>
      <w:r w:rsidR="00A41358" w:rsidRPr="00571D87">
        <w:rPr>
          <w:rFonts w:ascii="Times New Roman" w:hAnsi="Times New Roman" w:cs="Times New Roman"/>
          <w:b/>
          <w:i/>
        </w:rPr>
        <w:t>nik nr 1</w:t>
      </w:r>
      <w:r w:rsidRPr="00571D87">
        <w:rPr>
          <w:rFonts w:ascii="Times New Roman" w:hAnsi="Times New Roman" w:cs="Times New Roman"/>
          <w:b/>
          <w:i/>
        </w:rPr>
        <w:t xml:space="preserve"> do niniejszego R</w:t>
      </w:r>
      <w:r w:rsidR="003B465E" w:rsidRPr="00571D87">
        <w:rPr>
          <w:rFonts w:ascii="Times New Roman" w:hAnsi="Times New Roman" w:cs="Times New Roman"/>
          <w:b/>
          <w:i/>
        </w:rPr>
        <w:t>egulaminu)</w:t>
      </w:r>
      <w:r w:rsidR="003B465E" w:rsidRPr="00571D87">
        <w:rPr>
          <w:rFonts w:ascii="Times New Roman" w:hAnsi="Times New Roman" w:cs="Times New Roman"/>
        </w:rPr>
        <w:t xml:space="preserve"> </w:t>
      </w:r>
      <w:r w:rsidR="00571D87" w:rsidRPr="00571D87">
        <w:rPr>
          <w:rFonts w:ascii="Times New Roman" w:hAnsi="Times New Roman" w:cs="Times New Roman"/>
        </w:rPr>
        <w:t xml:space="preserve">oraz Deklarację uczestnictwa w </w:t>
      </w:r>
      <w:r w:rsidR="00571D87">
        <w:rPr>
          <w:rFonts w:ascii="Times New Roman" w:hAnsi="Times New Roman" w:cs="Times New Roman"/>
        </w:rPr>
        <w:t>p</w:t>
      </w:r>
      <w:r w:rsidR="00571D87" w:rsidRPr="00571D87">
        <w:rPr>
          <w:rFonts w:ascii="Times New Roman" w:hAnsi="Times New Roman" w:cs="Times New Roman"/>
        </w:rPr>
        <w:t xml:space="preserve">rojekcie </w:t>
      </w:r>
      <w:r w:rsidR="00571D87" w:rsidRPr="00571D87">
        <w:rPr>
          <w:rFonts w:ascii="Times New Roman" w:hAnsi="Times New Roman" w:cs="Times New Roman"/>
          <w:b/>
          <w:i/>
        </w:rPr>
        <w:t>(Załącznik nr 2 do niniejszego Regulaminu)</w:t>
      </w:r>
      <w:r w:rsidR="00571D87" w:rsidRPr="00571D87">
        <w:rPr>
          <w:rFonts w:ascii="Times New Roman" w:hAnsi="Times New Roman" w:cs="Times New Roman"/>
        </w:rPr>
        <w:t xml:space="preserve">. Dokumenty Uczeń ma obowiązek złożyć w biurze projektu </w:t>
      </w:r>
      <w:r w:rsidR="000E36E0">
        <w:rPr>
          <w:rFonts w:ascii="Times New Roman" w:hAnsi="Times New Roman" w:cs="Times New Roman"/>
        </w:rPr>
        <w:br/>
      </w:r>
      <w:r w:rsidR="00571D87" w:rsidRPr="00571D87">
        <w:rPr>
          <w:rFonts w:ascii="Times New Roman" w:hAnsi="Times New Roman" w:cs="Times New Roman"/>
        </w:rPr>
        <w:t xml:space="preserve">u </w:t>
      </w:r>
      <w:r w:rsidR="003B465E" w:rsidRPr="00571D87">
        <w:rPr>
          <w:rFonts w:ascii="Times New Roman" w:hAnsi="Times New Roman" w:cs="Times New Roman"/>
        </w:rPr>
        <w:t xml:space="preserve"> Specjalisty ds. rekrutacji.</w:t>
      </w:r>
    </w:p>
    <w:p w:rsidR="00571D87" w:rsidRPr="00571D87" w:rsidRDefault="003B465E" w:rsidP="00571D8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1D87">
        <w:rPr>
          <w:rFonts w:ascii="Times New Roman" w:hAnsi="Times New Roman" w:cs="Times New Roman"/>
        </w:rPr>
        <w:t>Zgłoszenia, które wpłyną po te</w:t>
      </w:r>
      <w:r w:rsidR="00FE6D7E" w:rsidRPr="00571D87">
        <w:rPr>
          <w:rFonts w:ascii="Times New Roman" w:hAnsi="Times New Roman" w:cs="Times New Roman"/>
        </w:rPr>
        <w:t xml:space="preserve">rminach </w:t>
      </w:r>
      <w:r w:rsidRPr="00571D87">
        <w:rPr>
          <w:rFonts w:ascii="Times New Roman" w:hAnsi="Times New Roman" w:cs="Times New Roman"/>
        </w:rPr>
        <w:t xml:space="preserve"> lub będą miały braki formalne, które nie zostaną uzupełnione w wyznaczonym terminie, nie będą rozpatrywane. </w:t>
      </w:r>
    </w:p>
    <w:p w:rsidR="00571D87" w:rsidRPr="00571D87" w:rsidRDefault="003B465E" w:rsidP="00571D8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1D87">
        <w:rPr>
          <w:rFonts w:ascii="Times New Roman" w:hAnsi="Times New Roman" w:cs="Times New Roman"/>
        </w:rPr>
        <w:t>Dane zawarte w formularzu weryfikuje pod względem forma</w:t>
      </w:r>
      <w:r w:rsidR="00571D87" w:rsidRPr="00571D87">
        <w:rPr>
          <w:rFonts w:ascii="Times New Roman" w:hAnsi="Times New Roman" w:cs="Times New Roman"/>
        </w:rPr>
        <w:t>lnym Specjalista ds. rekrutacji przy współpracy z pozostałymi członkami Komisji Rekrutacyjnej.</w:t>
      </w:r>
    </w:p>
    <w:p w:rsidR="00571D87" w:rsidRPr="00571D87" w:rsidRDefault="003B465E" w:rsidP="00571D8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1D87">
        <w:rPr>
          <w:rFonts w:ascii="Times New Roman" w:hAnsi="Times New Roman" w:cs="Times New Roman"/>
        </w:rPr>
        <w:t>O z</w:t>
      </w:r>
      <w:r w:rsidR="00A41358" w:rsidRPr="00571D87">
        <w:rPr>
          <w:rFonts w:ascii="Times New Roman" w:hAnsi="Times New Roman" w:cs="Times New Roman"/>
        </w:rPr>
        <w:t>akwalifi</w:t>
      </w:r>
      <w:r w:rsidR="00883910">
        <w:rPr>
          <w:rFonts w:ascii="Times New Roman" w:hAnsi="Times New Roman" w:cs="Times New Roman"/>
        </w:rPr>
        <w:t>kowaniu Ucznia</w:t>
      </w:r>
      <w:r w:rsidRPr="00571D87">
        <w:rPr>
          <w:rFonts w:ascii="Times New Roman" w:hAnsi="Times New Roman" w:cs="Times New Roman"/>
        </w:rPr>
        <w:t xml:space="preserve"> do danej formy wsparcia decyduje </w:t>
      </w:r>
      <w:r w:rsidR="00571D87" w:rsidRPr="00571D87">
        <w:rPr>
          <w:rFonts w:ascii="Times New Roman" w:hAnsi="Times New Roman" w:cs="Times New Roman"/>
        </w:rPr>
        <w:t>Komisja Rekrutacyjna na podstawie niniejszego R</w:t>
      </w:r>
      <w:r w:rsidRPr="00571D87">
        <w:rPr>
          <w:rFonts w:ascii="Times New Roman" w:hAnsi="Times New Roman" w:cs="Times New Roman"/>
        </w:rPr>
        <w:t>egulaminu.</w:t>
      </w:r>
    </w:p>
    <w:p w:rsidR="00571D87" w:rsidRPr="00571D87" w:rsidRDefault="003B465E" w:rsidP="00571D8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1D87">
        <w:rPr>
          <w:rFonts w:ascii="Times New Roman" w:hAnsi="Times New Roman" w:cs="Times New Roman"/>
        </w:rPr>
        <w:t xml:space="preserve">W przypadku nie zrekrutowania planowanej liczby </w:t>
      </w:r>
      <w:r w:rsidR="00571D87" w:rsidRPr="00571D87">
        <w:rPr>
          <w:rFonts w:ascii="Times New Roman" w:hAnsi="Times New Roman" w:cs="Times New Roman"/>
        </w:rPr>
        <w:t>Uczestników</w:t>
      </w:r>
      <w:r w:rsidRPr="00571D87">
        <w:rPr>
          <w:rFonts w:ascii="Times New Roman" w:hAnsi="Times New Roman" w:cs="Times New Roman"/>
        </w:rPr>
        <w:t xml:space="preserve"> na konkretne formy wsparcia, termin rekrutacji może ulec wydłużeniu</w:t>
      </w:r>
      <w:r w:rsidR="00571D87" w:rsidRPr="00571D87">
        <w:rPr>
          <w:rFonts w:ascii="Times New Roman" w:hAnsi="Times New Roman" w:cs="Times New Roman"/>
        </w:rPr>
        <w:t>.</w:t>
      </w:r>
      <w:r w:rsidRPr="00571D87">
        <w:rPr>
          <w:rFonts w:ascii="Times New Roman" w:hAnsi="Times New Roman" w:cs="Times New Roman"/>
        </w:rPr>
        <w:t xml:space="preserve"> </w:t>
      </w:r>
    </w:p>
    <w:p w:rsidR="00D604E7" w:rsidRPr="00D604E7" w:rsidRDefault="00FE6D7E" w:rsidP="00D604E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1D87">
        <w:rPr>
          <w:rFonts w:ascii="Times New Roman" w:hAnsi="Times New Roman" w:cs="Times New Roman"/>
        </w:rPr>
        <w:t>Uczestnicy deklarują udział form wsparcia w jakich chcą uczestniczyć</w:t>
      </w:r>
      <w:r w:rsidR="00571D87" w:rsidRPr="00571D87">
        <w:rPr>
          <w:rFonts w:ascii="Times New Roman" w:hAnsi="Times New Roman" w:cs="Times New Roman"/>
        </w:rPr>
        <w:t xml:space="preserve"> wypełniając Deklarację uczestnictwa w projekcie </w:t>
      </w:r>
      <w:r w:rsidR="00571D87" w:rsidRPr="00571D87">
        <w:rPr>
          <w:rFonts w:ascii="Times New Roman" w:hAnsi="Times New Roman" w:cs="Times New Roman"/>
          <w:b/>
          <w:i/>
        </w:rPr>
        <w:t>(Załącznik nr 2 do niniejszego Regulaminu)</w:t>
      </w:r>
      <w:r w:rsidR="00571D87" w:rsidRPr="00571D87">
        <w:rPr>
          <w:rFonts w:ascii="Times New Roman" w:hAnsi="Times New Roman" w:cs="Times New Roman"/>
        </w:rPr>
        <w:t>.</w:t>
      </w:r>
      <w:r w:rsidR="00611CE5">
        <w:rPr>
          <w:rFonts w:ascii="Times New Roman" w:hAnsi="Times New Roman" w:cs="Times New Roman"/>
        </w:rPr>
        <w:t xml:space="preserve"> </w:t>
      </w:r>
      <w:r w:rsidR="00611CE5">
        <w:rPr>
          <w:rFonts w:ascii="Times New Roman" w:hAnsi="Times New Roman" w:cs="Times New Roman"/>
          <w:color w:val="FF0000"/>
        </w:rPr>
        <w:t>W pkt 4 zał nr 2, uczeń może zadeklarować udział w dowolnej ilości form wsparcia. Obowiązkowe sa zajęcia z TGK i min po jednej formie wsparcia zdefiniowanej w pkt 4.2 i 4.3</w:t>
      </w:r>
    </w:p>
    <w:p w:rsidR="00D604E7" w:rsidRPr="000E36E0" w:rsidRDefault="00D604E7" w:rsidP="000E36E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36E0">
        <w:rPr>
          <w:rFonts w:ascii="Times New Roman" w:hAnsi="Times New Roman" w:cs="Times New Roman"/>
        </w:rPr>
        <w:t xml:space="preserve">Komisja Rekrutacyjna ocenia i przyznaje odpowiednio punkty zgodnie z kryteriami w Karcie rekrutacyjnej </w:t>
      </w:r>
      <w:r w:rsidRPr="000E36E0">
        <w:rPr>
          <w:rFonts w:ascii="Times New Roman" w:hAnsi="Times New Roman" w:cs="Times New Roman"/>
          <w:b/>
          <w:i/>
        </w:rPr>
        <w:t>(Załącznik nr 3 do niniejszego Regulaminu)</w:t>
      </w:r>
      <w:r w:rsidRPr="000E36E0">
        <w:rPr>
          <w:rFonts w:ascii="Times New Roman" w:hAnsi="Times New Roman" w:cs="Times New Roman"/>
        </w:rPr>
        <w:t>.</w:t>
      </w:r>
    </w:p>
    <w:p w:rsidR="00D604E7" w:rsidRPr="000E36E0" w:rsidRDefault="00D604E7" w:rsidP="000E36E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36E0">
        <w:rPr>
          <w:rFonts w:ascii="Times New Roman" w:hAnsi="Times New Roman" w:cs="Times New Roman"/>
        </w:rPr>
        <w:t>Komisja Rekrutacyjna</w:t>
      </w:r>
      <w:r w:rsidR="003B465E" w:rsidRPr="000E36E0">
        <w:rPr>
          <w:rFonts w:ascii="Times New Roman" w:hAnsi="Times New Roman" w:cs="Times New Roman"/>
        </w:rPr>
        <w:t xml:space="preserve"> decyduje o zakwalifikowaniu do Projektu </w:t>
      </w:r>
      <w:r w:rsidRPr="000E36E0">
        <w:rPr>
          <w:rFonts w:ascii="Times New Roman" w:hAnsi="Times New Roman" w:cs="Times New Roman"/>
        </w:rPr>
        <w:t>Uczniów</w:t>
      </w:r>
      <w:r w:rsidR="00DF2AB5" w:rsidRPr="000E36E0">
        <w:rPr>
          <w:rFonts w:ascii="Times New Roman" w:hAnsi="Times New Roman" w:cs="Times New Roman"/>
        </w:rPr>
        <w:t xml:space="preserve"> </w:t>
      </w:r>
      <w:r w:rsidR="003B465E" w:rsidRPr="000E36E0">
        <w:rPr>
          <w:rFonts w:ascii="Times New Roman" w:hAnsi="Times New Roman" w:cs="Times New Roman"/>
        </w:rPr>
        <w:t>spełniających wymogi fo</w:t>
      </w:r>
      <w:r w:rsidRPr="000E36E0">
        <w:rPr>
          <w:rFonts w:ascii="Times New Roman" w:hAnsi="Times New Roman" w:cs="Times New Roman"/>
        </w:rPr>
        <w:t>rmalne. Zespół ustala listy uczestników</w:t>
      </w:r>
      <w:r w:rsidR="003B465E" w:rsidRPr="000E36E0">
        <w:rPr>
          <w:rFonts w:ascii="Times New Roman" w:hAnsi="Times New Roman" w:cs="Times New Roman"/>
        </w:rPr>
        <w:t xml:space="preserve"> zakwalifikowanych do Projektu oraz listy ewentualnych osób rezerwowych. </w:t>
      </w:r>
    </w:p>
    <w:p w:rsidR="00D604E7" w:rsidRPr="000E36E0" w:rsidRDefault="00D604E7" w:rsidP="000E36E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36E0">
        <w:rPr>
          <w:rFonts w:ascii="Times New Roman" w:hAnsi="Times New Roman" w:cs="Times New Roman"/>
        </w:rPr>
        <w:t>Uczeń</w:t>
      </w:r>
      <w:r w:rsidR="00DF2AB5" w:rsidRPr="000E36E0">
        <w:rPr>
          <w:rFonts w:ascii="Times New Roman" w:hAnsi="Times New Roman" w:cs="Times New Roman"/>
        </w:rPr>
        <w:t xml:space="preserve"> </w:t>
      </w:r>
      <w:r w:rsidRPr="000E36E0">
        <w:rPr>
          <w:rFonts w:ascii="Times New Roman" w:hAnsi="Times New Roman" w:cs="Times New Roman"/>
        </w:rPr>
        <w:t>zakwalifikowany</w:t>
      </w:r>
      <w:r w:rsidR="003B465E" w:rsidRPr="000E36E0">
        <w:rPr>
          <w:rFonts w:ascii="Times New Roman" w:hAnsi="Times New Roman" w:cs="Times New Roman"/>
        </w:rPr>
        <w:t xml:space="preserve"> do udziału w Projekcie może zostać skreślony z listy </w:t>
      </w:r>
      <w:r w:rsidRPr="000E36E0">
        <w:rPr>
          <w:rFonts w:ascii="Times New Roman" w:hAnsi="Times New Roman" w:cs="Times New Roman"/>
        </w:rPr>
        <w:t>uczestników</w:t>
      </w:r>
      <w:r w:rsidR="003B465E" w:rsidRPr="000E36E0">
        <w:rPr>
          <w:rFonts w:ascii="Times New Roman" w:hAnsi="Times New Roman" w:cs="Times New Roman"/>
        </w:rPr>
        <w:t xml:space="preserve"> </w:t>
      </w:r>
      <w:r w:rsidR="000E36E0">
        <w:rPr>
          <w:rFonts w:ascii="Times New Roman" w:hAnsi="Times New Roman" w:cs="Times New Roman"/>
        </w:rPr>
        <w:br/>
      </w:r>
      <w:r w:rsidR="003B465E" w:rsidRPr="000E36E0">
        <w:rPr>
          <w:rFonts w:ascii="Times New Roman" w:hAnsi="Times New Roman" w:cs="Times New Roman"/>
        </w:rPr>
        <w:t xml:space="preserve">w następujących przypadkach: </w:t>
      </w:r>
    </w:p>
    <w:p w:rsidR="00D604E7" w:rsidRPr="000E36E0" w:rsidRDefault="003B465E" w:rsidP="000E36E0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36E0">
        <w:rPr>
          <w:rFonts w:ascii="Times New Roman" w:hAnsi="Times New Roman" w:cs="Times New Roman"/>
        </w:rPr>
        <w:t>na wniosek nauczyciela/instruktora prowadzącego zajęcia uzasadniony rażącym naruszaniem zas</w:t>
      </w:r>
      <w:r w:rsidR="00D604E7" w:rsidRPr="000E36E0">
        <w:rPr>
          <w:rFonts w:ascii="Times New Roman" w:hAnsi="Times New Roman" w:cs="Times New Roman"/>
        </w:rPr>
        <w:t>ad uczestnictwa w zajęciach;</w:t>
      </w:r>
    </w:p>
    <w:p w:rsidR="00D604E7" w:rsidRPr="000E36E0" w:rsidRDefault="003B465E" w:rsidP="000E36E0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36E0">
        <w:rPr>
          <w:rFonts w:ascii="Times New Roman" w:hAnsi="Times New Roman" w:cs="Times New Roman"/>
        </w:rPr>
        <w:t>nieusprawiedliwione</w:t>
      </w:r>
      <w:r w:rsidR="00D604E7" w:rsidRPr="000E36E0">
        <w:rPr>
          <w:rFonts w:ascii="Times New Roman" w:hAnsi="Times New Roman" w:cs="Times New Roman"/>
        </w:rPr>
        <w:t>go opuszczenia ponad 20% zajęć;</w:t>
      </w:r>
    </w:p>
    <w:p w:rsidR="00D604E7" w:rsidRPr="000E36E0" w:rsidRDefault="00D604E7" w:rsidP="000E36E0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36E0">
        <w:rPr>
          <w:rFonts w:ascii="Times New Roman" w:hAnsi="Times New Roman" w:cs="Times New Roman"/>
        </w:rPr>
        <w:t>skreślenia z listy uczniów Szkoły;</w:t>
      </w:r>
    </w:p>
    <w:p w:rsidR="00D604E7" w:rsidRPr="000E36E0" w:rsidRDefault="000E36E0" w:rsidP="000E36E0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36E0">
        <w:rPr>
          <w:rFonts w:ascii="Times New Roman" w:hAnsi="Times New Roman" w:cs="Times New Roman"/>
        </w:rPr>
        <w:t>przyczyn losowych (np. długotrwała choroba).</w:t>
      </w:r>
    </w:p>
    <w:p w:rsidR="000E36E0" w:rsidRPr="000E36E0" w:rsidRDefault="000E36E0" w:rsidP="000E36E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36E0">
        <w:rPr>
          <w:rFonts w:ascii="Times New Roman" w:hAnsi="Times New Roman" w:cs="Times New Roman"/>
        </w:rPr>
        <w:t xml:space="preserve">Jednocześnie w </w:t>
      </w:r>
      <w:r w:rsidR="003B465E" w:rsidRPr="000E36E0">
        <w:rPr>
          <w:rFonts w:ascii="Times New Roman" w:hAnsi="Times New Roman" w:cs="Times New Roman"/>
        </w:rPr>
        <w:t>przypadkach</w:t>
      </w:r>
      <w:r w:rsidRPr="000E36E0">
        <w:rPr>
          <w:rFonts w:ascii="Times New Roman" w:hAnsi="Times New Roman" w:cs="Times New Roman"/>
        </w:rPr>
        <w:t xml:space="preserve"> wymienionych w </w:t>
      </w:r>
      <w:r w:rsidRPr="000E36E0">
        <w:rPr>
          <w:rFonts w:ascii="Times New Roman" w:hAnsi="Times New Roman" w:cs="Times New Roman"/>
          <w:b/>
        </w:rPr>
        <w:t>§4 pkt. 14</w:t>
      </w:r>
      <w:r w:rsidR="003B465E" w:rsidRPr="000E36E0">
        <w:rPr>
          <w:rFonts w:ascii="Times New Roman" w:hAnsi="Times New Roman" w:cs="Times New Roman"/>
        </w:rPr>
        <w:t>, zastrzega się możliwość zobowiązania Uczest</w:t>
      </w:r>
      <w:r w:rsidR="00D604E7" w:rsidRPr="000E36E0">
        <w:rPr>
          <w:rFonts w:ascii="Times New Roman" w:hAnsi="Times New Roman" w:cs="Times New Roman"/>
        </w:rPr>
        <w:t>nika projektu</w:t>
      </w:r>
      <w:r w:rsidR="003B465E" w:rsidRPr="000E36E0">
        <w:rPr>
          <w:rFonts w:ascii="Times New Roman" w:hAnsi="Times New Roman" w:cs="Times New Roman"/>
        </w:rPr>
        <w:t xml:space="preserve"> do zwrotu kosztów uznanych za niekwalifikowane</w:t>
      </w:r>
      <w:r w:rsidR="00D604E7" w:rsidRPr="000E36E0">
        <w:rPr>
          <w:rFonts w:ascii="Times New Roman" w:hAnsi="Times New Roman" w:cs="Times New Roman"/>
        </w:rPr>
        <w:t xml:space="preserve">, które zostały poniesione </w:t>
      </w:r>
      <w:r w:rsidR="003B465E" w:rsidRPr="000E36E0">
        <w:rPr>
          <w:rFonts w:ascii="Times New Roman" w:hAnsi="Times New Roman" w:cs="Times New Roman"/>
        </w:rPr>
        <w:t xml:space="preserve">w związku z jego dotychczasowym uczestnictwem w Projekcie. </w:t>
      </w:r>
    </w:p>
    <w:p w:rsidR="00DF2AB5" w:rsidRPr="000E36E0" w:rsidRDefault="000E36E0" w:rsidP="000E36E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36E0">
        <w:rPr>
          <w:rFonts w:ascii="Times New Roman" w:hAnsi="Times New Roman" w:cs="Times New Roman"/>
        </w:rPr>
        <w:t>Uczniowie wpisani</w:t>
      </w:r>
      <w:r w:rsidR="003B465E" w:rsidRPr="000E36E0">
        <w:rPr>
          <w:rFonts w:ascii="Times New Roman" w:hAnsi="Times New Roman" w:cs="Times New Roman"/>
        </w:rPr>
        <w:t xml:space="preserve"> na lis</w:t>
      </w:r>
      <w:r w:rsidRPr="000E36E0">
        <w:rPr>
          <w:rFonts w:ascii="Times New Roman" w:hAnsi="Times New Roman" w:cs="Times New Roman"/>
        </w:rPr>
        <w:t>tę rezerwową mogą zostać wybrani</w:t>
      </w:r>
      <w:r w:rsidR="003B465E" w:rsidRPr="000E36E0">
        <w:rPr>
          <w:rFonts w:ascii="Times New Roman" w:hAnsi="Times New Roman" w:cs="Times New Roman"/>
        </w:rPr>
        <w:t xml:space="preserve"> do udziału w Projekcie (o ile jest to uzasadnione merytorycznie i możliwe na danym etapie realizacji zajęć / kursu) </w:t>
      </w:r>
      <w:r>
        <w:rPr>
          <w:rFonts w:ascii="Times New Roman" w:hAnsi="Times New Roman" w:cs="Times New Roman"/>
        </w:rPr>
        <w:br/>
      </w:r>
      <w:r w:rsidR="003B465E" w:rsidRPr="000E36E0">
        <w:rPr>
          <w:rFonts w:ascii="Times New Roman" w:hAnsi="Times New Roman" w:cs="Times New Roman"/>
        </w:rPr>
        <w:t xml:space="preserve">w przypadkach skreślenia </w:t>
      </w:r>
      <w:r w:rsidRPr="000E36E0">
        <w:rPr>
          <w:rFonts w:ascii="Times New Roman" w:hAnsi="Times New Roman" w:cs="Times New Roman"/>
        </w:rPr>
        <w:t xml:space="preserve">z listy Uczestników projektu, o którym mowa w </w:t>
      </w:r>
      <w:r w:rsidRPr="000E36E0">
        <w:rPr>
          <w:rFonts w:ascii="Times New Roman" w:hAnsi="Times New Roman" w:cs="Times New Roman"/>
          <w:b/>
        </w:rPr>
        <w:t>§4 pkt. 14</w:t>
      </w:r>
      <w:r w:rsidRPr="000E36E0">
        <w:rPr>
          <w:rFonts w:ascii="Times New Roman" w:hAnsi="Times New Roman" w:cs="Times New Roman"/>
        </w:rPr>
        <w:t>.</w:t>
      </w:r>
    </w:p>
    <w:p w:rsidR="000E36E0" w:rsidRPr="000E36E0" w:rsidRDefault="003B465E" w:rsidP="000E36E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E36E0">
        <w:rPr>
          <w:rFonts w:ascii="Times New Roman" w:hAnsi="Times New Roman" w:cs="Times New Roman"/>
        </w:rPr>
        <w:t xml:space="preserve">Najpóźniej w chwili rozpoczęcia </w:t>
      </w:r>
      <w:r w:rsidR="000E36E0" w:rsidRPr="000E36E0">
        <w:rPr>
          <w:rFonts w:ascii="Times New Roman" w:hAnsi="Times New Roman" w:cs="Times New Roman"/>
        </w:rPr>
        <w:t xml:space="preserve">pierwszej formy wsparcia każdy  Uczestnik projektu podpisuje </w:t>
      </w:r>
      <w:r w:rsidRPr="000E36E0">
        <w:rPr>
          <w:rFonts w:ascii="Times New Roman" w:hAnsi="Times New Roman" w:cs="Times New Roman"/>
        </w:rPr>
        <w:t xml:space="preserve">umowę szkoleniową wraz z deklaracją udziału w Projekcie. </w:t>
      </w:r>
    </w:p>
    <w:p w:rsidR="000E36E0" w:rsidRPr="000E36E0" w:rsidRDefault="000E36E0" w:rsidP="000E36E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E36E0">
        <w:rPr>
          <w:rFonts w:ascii="Times New Roman" w:hAnsi="Times New Roman" w:cs="Times New Roman"/>
        </w:rPr>
        <w:t>Formularz zgłoszeniowy, D</w:t>
      </w:r>
      <w:r w:rsidR="003B465E" w:rsidRPr="000E36E0">
        <w:rPr>
          <w:rFonts w:ascii="Times New Roman" w:hAnsi="Times New Roman" w:cs="Times New Roman"/>
        </w:rPr>
        <w:t>eklaracja uczestnict</w:t>
      </w:r>
      <w:r w:rsidRPr="000E36E0">
        <w:rPr>
          <w:rFonts w:ascii="Times New Roman" w:hAnsi="Times New Roman" w:cs="Times New Roman"/>
        </w:rPr>
        <w:t>wa oraz R</w:t>
      </w:r>
      <w:r w:rsidR="003B465E" w:rsidRPr="000E36E0">
        <w:rPr>
          <w:rFonts w:ascii="Times New Roman" w:hAnsi="Times New Roman" w:cs="Times New Roman"/>
        </w:rPr>
        <w:t xml:space="preserve">egulaminu rekrutacji dostępne są </w:t>
      </w:r>
      <w:r>
        <w:rPr>
          <w:rFonts w:ascii="Times New Roman" w:hAnsi="Times New Roman" w:cs="Times New Roman"/>
        </w:rPr>
        <w:br/>
      </w:r>
      <w:r w:rsidR="003B465E" w:rsidRPr="000E36E0">
        <w:rPr>
          <w:rFonts w:ascii="Times New Roman" w:hAnsi="Times New Roman" w:cs="Times New Roman"/>
        </w:rPr>
        <w:t xml:space="preserve">w </w:t>
      </w:r>
      <w:r w:rsidRPr="000E36E0">
        <w:rPr>
          <w:rFonts w:ascii="Times New Roman" w:hAnsi="Times New Roman" w:cs="Times New Roman"/>
        </w:rPr>
        <w:t xml:space="preserve">biurze projektu, </w:t>
      </w:r>
      <w:r w:rsidR="00DF2AB5" w:rsidRPr="000E36E0">
        <w:rPr>
          <w:rFonts w:ascii="Times New Roman" w:hAnsi="Times New Roman" w:cs="Times New Roman"/>
        </w:rPr>
        <w:t>na stronie</w:t>
      </w:r>
      <w:r w:rsidR="003B465E" w:rsidRPr="000E36E0">
        <w:rPr>
          <w:rFonts w:ascii="Times New Roman" w:hAnsi="Times New Roman" w:cs="Times New Roman"/>
        </w:rPr>
        <w:t xml:space="preserve"> internetow</w:t>
      </w:r>
      <w:r w:rsidR="00DF2AB5" w:rsidRPr="000E36E0">
        <w:rPr>
          <w:rFonts w:ascii="Times New Roman" w:hAnsi="Times New Roman" w:cs="Times New Roman"/>
        </w:rPr>
        <w:t>ej</w:t>
      </w:r>
      <w:r w:rsidRPr="000E36E0">
        <w:rPr>
          <w:rFonts w:ascii="Times New Roman" w:hAnsi="Times New Roman" w:cs="Times New Roman"/>
        </w:rPr>
        <w:t xml:space="preserve"> Szkoły oraz na stronie internetowej Beneficjenta.</w:t>
      </w:r>
    </w:p>
    <w:p w:rsidR="000E36E0" w:rsidRPr="000E36E0" w:rsidRDefault="003B465E" w:rsidP="000E36E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E36E0">
        <w:rPr>
          <w:rFonts w:ascii="Times New Roman" w:hAnsi="Times New Roman" w:cs="Times New Roman"/>
        </w:rPr>
        <w:t xml:space="preserve">O pozytywnym ukończeniu danej formy wsparcia i jednocześnie możliwości uzyskania zaświadczenia w tym zakresie świadczy: </w:t>
      </w:r>
    </w:p>
    <w:p w:rsidR="000E36E0" w:rsidRPr="000E36E0" w:rsidRDefault="000E36E0" w:rsidP="000E36E0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0E36E0">
        <w:rPr>
          <w:rFonts w:ascii="Times New Roman" w:hAnsi="Times New Roman" w:cs="Times New Roman"/>
        </w:rPr>
        <w:t>U</w:t>
      </w:r>
      <w:r w:rsidR="003B465E" w:rsidRPr="000E36E0">
        <w:rPr>
          <w:rFonts w:ascii="Times New Roman" w:hAnsi="Times New Roman" w:cs="Times New Roman"/>
        </w:rPr>
        <w:t>czestnictwo w co najmniej 50% zajęć (w tym w skali wszystkich godzin — maksymalnie 20% nieob</w:t>
      </w:r>
      <w:r w:rsidRPr="000E36E0">
        <w:rPr>
          <w:rFonts w:ascii="Times New Roman" w:hAnsi="Times New Roman" w:cs="Times New Roman"/>
        </w:rPr>
        <w:t>ecności nieusprawiedliwionych);</w:t>
      </w:r>
    </w:p>
    <w:p w:rsidR="000E36E0" w:rsidRPr="000E36E0" w:rsidRDefault="000E36E0" w:rsidP="000E36E0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0E36E0">
        <w:rPr>
          <w:rFonts w:ascii="Times New Roman" w:hAnsi="Times New Roman" w:cs="Times New Roman"/>
        </w:rPr>
        <w:t>P</w:t>
      </w:r>
      <w:r w:rsidR="003B465E" w:rsidRPr="000E36E0">
        <w:rPr>
          <w:rFonts w:ascii="Times New Roman" w:hAnsi="Times New Roman" w:cs="Times New Roman"/>
        </w:rPr>
        <w:t>ozytywne zaliczenie testu końcowego lub innej formy weryfikacji wiedzy/umiejętności zrealizowanej przez nauczyciela/instr</w:t>
      </w:r>
      <w:r w:rsidRPr="000E36E0">
        <w:rPr>
          <w:rFonts w:ascii="Times New Roman" w:hAnsi="Times New Roman" w:cs="Times New Roman"/>
        </w:rPr>
        <w:t>uktora danej formy wsparcia;</w:t>
      </w:r>
    </w:p>
    <w:p w:rsidR="000E36E0" w:rsidRPr="000E36E0" w:rsidRDefault="000E36E0" w:rsidP="000E36E0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0E36E0">
        <w:rPr>
          <w:rFonts w:ascii="Times New Roman" w:hAnsi="Times New Roman" w:cs="Times New Roman"/>
        </w:rPr>
        <w:t>W</w:t>
      </w:r>
      <w:r w:rsidR="003B465E" w:rsidRPr="000E36E0">
        <w:rPr>
          <w:rFonts w:ascii="Times New Roman" w:hAnsi="Times New Roman" w:cs="Times New Roman"/>
        </w:rPr>
        <w:t xml:space="preserve"> przypadku kursów dających uprawnienia zawodowe — zgodnie z wymaganiami instytucji certyfikujących. </w:t>
      </w:r>
    </w:p>
    <w:p w:rsidR="00DF2AB5" w:rsidRPr="006F2EC3" w:rsidRDefault="003B465E" w:rsidP="000E36E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36E0">
        <w:rPr>
          <w:rFonts w:ascii="Times New Roman" w:hAnsi="Times New Roman" w:cs="Times New Roman"/>
        </w:rPr>
        <w:t>Nadzór nad prawidłową</w:t>
      </w:r>
      <w:r w:rsidR="00DF2AB5" w:rsidRPr="000E36E0">
        <w:rPr>
          <w:rFonts w:ascii="Times New Roman" w:hAnsi="Times New Roman" w:cs="Times New Roman"/>
        </w:rPr>
        <w:t xml:space="preserve"> rekrutacją </w:t>
      </w:r>
      <w:r w:rsidR="000E36E0" w:rsidRPr="000E36E0">
        <w:rPr>
          <w:rFonts w:ascii="Times New Roman" w:hAnsi="Times New Roman" w:cs="Times New Roman"/>
        </w:rPr>
        <w:t>do Projektu sprawuje S</w:t>
      </w:r>
      <w:r w:rsidR="00DF2AB5" w:rsidRPr="000E36E0">
        <w:rPr>
          <w:rFonts w:ascii="Times New Roman" w:hAnsi="Times New Roman" w:cs="Times New Roman"/>
        </w:rPr>
        <w:t>pecjalista</w:t>
      </w:r>
      <w:r w:rsidR="000E36E0" w:rsidRPr="000E36E0">
        <w:rPr>
          <w:rFonts w:ascii="Times New Roman" w:hAnsi="Times New Roman" w:cs="Times New Roman"/>
        </w:rPr>
        <w:t xml:space="preserve"> ds. rekrutacji przy współpracy z pozostałymi członkami Komisji Rekrutacyjnej.</w:t>
      </w:r>
    </w:p>
    <w:p w:rsidR="006F2EC3" w:rsidRDefault="006F2EC3" w:rsidP="006F2EC3">
      <w:pPr>
        <w:pStyle w:val="Akapitzlist"/>
        <w:spacing w:after="0" w:line="240" w:lineRule="auto"/>
        <w:ind w:left="717"/>
        <w:jc w:val="both"/>
        <w:rPr>
          <w:rFonts w:ascii="Times New Roman" w:hAnsi="Times New Roman" w:cs="Times New Roman"/>
        </w:rPr>
      </w:pPr>
    </w:p>
    <w:p w:rsidR="000E36E0" w:rsidRPr="000E36E0" w:rsidRDefault="002F7AEC" w:rsidP="000E36E0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0E36E0" w:rsidRDefault="000E36E0" w:rsidP="000E36E0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</w:rPr>
      </w:pPr>
      <w:r w:rsidRPr="000E36E0">
        <w:rPr>
          <w:rFonts w:ascii="Times New Roman" w:hAnsi="Times New Roman" w:cs="Times New Roman"/>
          <w:b/>
        </w:rPr>
        <w:t>WARUNKI UCZESTNICTWA</w:t>
      </w:r>
    </w:p>
    <w:p w:rsidR="000E36E0" w:rsidRPr="000E36E0" w:rsidRDefault="000E36E0" w:rsidP="000E36E0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0E36E0">
        <w:rPr>
          <w:rFonts w:ascii="Times New Roman" w:hAnsi="Times New Roman" w:cs="Times New Roman"/>
        </w:rPr>
        <w:t xml:space="preserve">Uczestnik </w:t>
      </w:r>
      <w:r w:rsidR="00312712">
        <w:rPr>
          <w:rFonts w:ascii="Times New Roman" w:hAnsi="Times New Roman" w:cs="Times New Roman"/>
        </w:rPr>
        <w:t>p</w:t>
      </w:r>
      <w:r w:rsidRPr="000E36E0">
        <w:rPr>
          <w:rFonts w:ascii="Times New Roman" w:hAnsi="Times New Roman" w:cs="Times New Roman"/>
        </w:rPr>
        <w:t>rojektu zobowiązany jest</w:t>
      </w:r>
      <w:r w:rsidR="003B465E" w:rsidRPr="000E36E0">
        <w:rPr>
          <w:rFonts w:ascii="Times New Roman" w:hAnsi="Times New Roman" w:cs="Times New Roman"/>
        </w:rPr>
        <w:t xml:space="preserve"> do systematycznego uczestnictwa w minimum jednej formie wsparcia reali</w:t>
      </w:r>
      <w:r w:rsidRPr="000E36E0">
        <w:rPr>
          <w:rFonts w:ascii="Times New Roman" w:hAnsi="Times New Roman" w:cs="Times New Roman"/>
        </w:rPr>
        <w:t>zowanej w ramach Projektu</w:t>
      </w:r>
      <w:r w:rsidR="003B465E" w:rsidRPr="000E36E0">
        <w:rPr>
          <w:rFonts w:ascii="Times New Roman" w:hAnsi="Times New Roman" w:cs="Times New Roman"/>
        </w:rPr>
        <w:t>.</w:t>
      </w:r>
    </w:p>
    <w:p w:rsidR="000E36E0" w:rsidRPr="000E36E0" w:rsidRDefault="000E36E0" w:rsidP="000E36E0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0E36E0">
        <w:rPr>
          <w:rFonts w:ascii="Times New Roman" w:hAnsi="Times New Roman" w:cs="Times New Roman"/>
        </w:rPr>
        <w:lastRenderedPageBreak/>
        <w:t xml:space="preserve">Uczestnik </w:t>
      </w:r>
      <w:r w:rsidR="00312712">
        <w:rPr>
          <w:rFonts w:ascii="Times New Roman" w:hAnsi="Times New Roman" w:cs="Times New Roman"/>
        </w:rPr>
        <w:t>p</w:t>
      </w:r>
      <w:r w:rsidRPr="000E36E0">
        <w:rPr>
          <w:rFonts w:ascii="Times New Roman" w:hAnsi="Times New Roman" w:cs="Times New Roman"/>
        </w:rPr>
        <w:t>rojektu</w:t>
      </w:r>
      <w:r w:rsidR="003B465E" w:rsidRPr="000E36E0">
        <w:rPr>
          <w:rFonts w:ascii="Times New Roman" w:hAnsi="Times New Roman" w:cs="Times New Roman"/>
        </w:rPr>
        <w:t xml:space="preserve"> ma obowiązek aktywnego uczestnictwa we wsparciu oferowanym w ramach Projektu. Nieobecności dopuszczalne są jedynie w przypadkach losowych tj. w szczególności w przypadku choroby, o ile zostały pot</w:t>
      </w:r>
      <w:r w:rsidRPr="000E36E0">
        <w:rPr>
          <w:rFonts w:ascii="Times New Roman" w:hAnsi="Times New Roman" w:cs="Times New Roman"/>
        </w:rPr>
        <w:t>wierdzone stosownym dokumentem.</w:t>
      </w:r>
    </w:p>
    <w:p w:rsidR="00312712" w:rsidRPr="00312712" w:rsidRDefault="00312712" w:rsidP="0031271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12712">
        <w:rPr>
          <w:rFonts w:ascii="Times New Roman" w:hAnsi="Times New Roman" w:cs="Times New Roman"/>
        </w:rPr>
        <w:t xml:space="preserve">Uczestnik projektu mają obowiązek wypełniania ankiet ewaluacyjnych i uczestnictwa </w:t>
      </w:r>
      <w:r>
        <w:rPr>
          <w:rFonts w:ascii="Times New Roman" w:hAnsi="Times New Roman" w:cs="Times New Roman"/>
        </w:rPr>
        <w:br/>
      </w:r>
      <w:r w:rsidRPr="00312712">
        <w:rPr>
          <w:rFonts w:ascii="Times New Roman" w:hAnsi="Times New Roman" w:cs="Times New Roman"/>
        </w:rPr>
        <w:t>w zajęciach w wyznaczonych terminach.</w:t>
      </w:r>
    </w:p>
    <w:p w:rsidR="000E36E0" w:rsidRPr="000E36E0" w:rsidRDefault="000E36E0" w:rsidP="000E36E0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b/>
        </w:rPr>
      </w:pPr>
    </w:p>
    <w:p w:rsidR="000E36E0" w:rsidRPr="000E36E0" w:rsidRDefault="003B465E" w:rsidP="000E36E0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</w:rPr>
      </w:pPr>
      <w:r w:rsidRPr="000E36E0">
        <w:rPr>
          <w:rFonts w:ascii="Times New Roman" w:hAnsi="Times New Roman" w:cs="Times New Roman"/>
          <w:b/>
        </w:rPr>
        <w:t xml:space="preserve">§ </w:t>
      </w:r>
      <w:r w:rsidR="002F7AEC">
        <w:rPr>
          <w:rFonts w:ascii="Times New Roman" w:hAnsi="Times New Roman" w:cs="Times New Roman"/>
          <w:b/>
        </w:rPr>
        <w:t>6</w:t>
      </w:r>
      <w:r w:rsidRPr="000E36E0">
        <w:rPr>
          <w:rFonts w:ascii="Times New Roman" w:hAnsi="Times New Roman" w:cs="Times New Roman"/>
          <w:b/>
        </w:rPr>
        <w:t xml:space="preserve"> </w:t>
      </w:r>
    </w:p>
    <w:p w:rsidR="000E36E0" w:rsidRPr="000E36E0" w:rsidRDefault="000E36E0" w:rsidP="000E36E0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</w:rPr>
      </w:pPr>
      <w:r w:rsidRPr="000E36E0">
        <w:rPr>
          <w:rFonts w:ascii="Times New Roman" w:hAnsi="Times New Roman" w:cs="Times New Roman"/>
          <w:b/>
        </w:rPr>
        <w:t>POSTANOWIENIA KOŃCOWE</w:t>
      </w:r>
    </w:p>
    <w:p w:rsidR="00312712" w:rsidRPr="00312712" w:rsidRDefault="003B465E" w:rsidP="006F2EC3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12712">
        <w:rPr>
          <w:rFonts w:ascii="Times New Roman" w:hAnsi="Times New Roman" w:cs="Times New Roman"/>
        </w:rPr>
        <w:t xml:space="preserve">Regulamin </w:t>
      </w:r>
      <w:r w:rsidR="00312712" w:rsidRPr="00312712">
        <w:rPr>
          <w:rFonts w:ascii="Times New Roman" w:hAnsi="Times New Roman" w:cs="Times New Roman"/>
        </w:rPr>
        <w:t xml:space="preserve">dotyczy </w:t>
      </w:r>
      <w:r w:rsidRPr="00312712">
        <w:rPr>
          <w:rFonts w:ascii="Times New Roman" w:hAnsi="Times New Roman" w:cs="Times New Roman"/>
        </w:rPr>
        <w:t xml:space="preserve">rekrutacji </w:t>
      </w:r>
      <w:r w:rsidR="00312712" w:rsidRPr="00312712">
        <w:rPr>
          <w:rFonts w:ascii="Times New Roman" w:hAnsi="Times New Roman" w:cs="Times New Roman"/>
        </w:rPr>
        <w:t xml:space="preserve">i uczestnictwa w ramach projektu </w:t>
      </w:r>
      <w:r w:rsidR="00312712" w:rsidRPr="00312712">
        <w:rPr>
          <w:rFonts w:ascii="Times New Roman" w:hAnsi="Times New Roman" w:cs="Times New Roman"/>
          <w:b/>
          <w:i/>
        </w:rPr>
        <w:t>„Rozwój potencjału kompetencyjnego uczniów TZN”</w:t>
      </w:r>
      <w:r w:rsidR="00312712" w:rsidRPr="00312712">
        <w:rPr>
          <w:rFonts w:ascii="Times New Roman" w:hAnsi="Times New Roman" w:cs="Times New Roman"/>
        </w:rPr>
        <w:t xml:space="preserve"> współfinansowanego ze środków Unii Europejskiej w ramach Europejskiego Funduszu Społecznego realizowanym w Osi priorytetowej XI. Wzmocnienie potencjału edukacyjnego  dla Działania 11.2. Dostosowanie oferty kształcenia zawodowego do potrzeb lokalnego rynku pracy – kształcenie zawodowe uczniów dla Poddziałania11.2.3. Wsparcie szkolnictwa zawodowego– konkurs Regionalnego Programu Operacyjnego Województwa Śląskiego na lata 2014-2020 finansowanego przez Unię Europejską </w:t>
      </w:r>
      <w:r w:rsidR="00312712" w:rsidRPr="00312712">
        <w:rPr>
          <w:rFonts w:ascii="Times New Roman" w:hAnsi="Times New Roman" w:cs="Times New Roman"/>
        </w:rPr>
        <w:br/>
        <w:t>ze środków Europejskiego Funduszu Społecznego.</w:t>
      </w:r>
    </w:p>
    <w:p w:rsidR="00312712" w:rsidRDefault="00312712" w:rsidP="006F2EC3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12712">
        <w:rPr>
          <w:rFonts w:ascii="Times New Roman" w:hAnsi="Times New Roman" w:cs="Times New Roman"/>
        </w:rPr>
        <w:t>Uczeń ubiegający się o uczestnictwo w Projekcie poprzez złożenie F</w:t>
      </w:r>
      <w:r w:rsidR="003B465E" w:rsidRPr="00312712">
        <w:rPr>
          <w:rFonts w:ascii="Times New Roman" w:hAnsi="Times New Roman" w:cs="Times New Roman"/>
        </w:rPr>
        <w:t xml:space="preserve">ormularza zgłoszeniowego </w:t>
      </w:r>
      <w:r w:rsidRPr="00312712">
        <w:rPr>
          <w:rFonts w:ascii="Times New Roman" w:hAnsi="Times New Roman" w:cs="Times New Roman"/>
        </w:rPr>
        <w:t xml:space="preserve">i wypełnienie Deklaracji uczestnictwa </w:t>
      </w:r>
      <w:r w:rsidR="003B465E" w:rsidRPr="00312712">
        <w:rPr>
          <w:rFonts w:ascii="Times New Roman" w:hAnsi="Times New Roman" w:cs="Times New Roman"/>
        </w:rPr>
        <w:t>akcep</w:t>
      </w:r>
      <w:r w:rsidRPr="00312712">
        <w:rPr>
          <w:rFonts w:ascii="Times New Roman" w:hAnsi="Times New Roman" w:cs="Times New Roman"/>
        </w:rPr>
        <w:t>tuje postanowienia niniejszego R</w:t>
      </w:r>
      <w:r>
        <w:rPr>
          <w:rFonts w:ascii="Times New Roman" w:hAnsi="Times New Roman" w:cs="Times New Roman"/>
        </w:rPr>
        <w:t>egulaminu.</w:t>
      </w:r>
    </w:p>
    <w:p w:rsidR="006F2EC3" w:rsidRPr="006F2EC3" w:rsidRDefault="00312712" w:rsidP="006F2EC3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12712">
        <w:rPr>
          <w:rFonts w:ascii="Times New Roman" w:hAnsi="Times New Roman" w:cs="Times New Roman"/>
          <w:szCs w:val="24"/>
        </w:rPr>
        <w:t xml:space="preserve">Sprawy nieuregulowane w niniejszym Regulaminie, związane z </w:t>
      </w:r>
      <w:r>
        <w:rPr>
          <w:rFonts w:ascii="Times New Roman" w:hAnsi="Times New Roman" w:cs="Times New Roman"/>
          <w:szCs w:val="24"/>
        </w:rPr>
        <w:t xml:space="preserve">rekrutacją i uczestnictwem </w:t>
      </w:r>
      <w:r w:rsidR="006F2EC3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w Projekcie</w:t>
      </w:r>
      <w:r w:rsidRPr="00312712">
        <w:rPr>
          <w:rFonts w:ascii="Times New Roman" w:hAnsi="Times New Roman" w:cs="Times New Roman"/>
          <w:szCs w:val="24"/>
        </w:rPr>
        <w:t xml:space="preserve">, w tym dotyczące </w:t>
      </w:r>
      <w:r w:rsidR="006F2EC3">
        <w:rPr>
          <w:rFonts w:ascii="Times New Roman" w:hAnsi="Times New Roman" w:cs="Times New Roman"/>
          <w:szCs w:val="24"/>
        </w:rPr>
        <w:t>praw i obowiązków Uczestnika</w:t>
      </w:r>
      <w:r w:rsidRPr="00312712">
        <w:rPr>
          <w:rFonts w:ascii="Times New Roman" w:eastAsia="Times New Roman" w:hAnsi="Times New Roman" w:cs="Times New Roman"/>
          <w:szCs w:val="24"/>
        </w:rPr>
        <w:t xml:space="preserve"> projektu, </w:t>
      </w:r>
      <w:r w:rsidRPr="00312712">
        <w:rPr>
          <w:rFonts w:ascii="Times New Roman" w:hAnsi="Times New Roman" w:cs="Times New Roman"/>
          <w:szCs w:val="24"/>
        </w:rPr>
        <w:t>rozstrzy</w:t>
      </w:r>
      <w:r w:rsidR="006F2EC3">
        <w:rPr>
          <w:rFonts w:ascii="Times New Roman" w:hAnsi="Times New Roman" w:cs="Times New Roman"/>
          <w:szCs w:val="24"/>
        </w:rPr>
        <w:t>gane są przez Beneficjenta</w:t>
      </w:r>
      <w:r w:rsidRPr="00312712">
        <w:rPr>
          <w:rFonts w:ascii="Times New Roman" w:hAnsi="Times New Roman" w:cs="Times New Roman"/>
          <w:szCs w:val="24"/>
        </w:rPr>
        <w:t>.</w:t>
      </w:r>
    </w:p>
    <w:p w:rsidR="006F2EC3" w:rsidRPr="006F2EC3" w:rsidRDefault="00312712" w:rsidP="006F2EC3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6F2EC3">
        <w:rPr>
          <w:rFonts w:ascii="Times New Roman" w:eastAsia="Times New Roman" w:hAnsi="Times New Roman" w:cs="Times New Roman"/>
          <w:szCs w:val="24"/>
        </w:rPr>
        <w:t>Ostateczna interpretacja niniejszego Regulam</w:t>
      </w:r>
      <w:r w:rsidR="006F2EC3">
        <w:rPr>
          <w:rFonts w:ascii="Times New Roman" w:eastAsia="Times New Roman" w:hAnsi="Times New Roman" w:cs="Times New Roman"/>
          <w:szCs w:val="24"/>
        </w:rPr>
        <w:t>inu należy do Beneficjenta</w:t>
      </w:r>
      <w:r w:rsidRPr="006F2EC3">
        <w:rPr>
          <w:rFonts w:ascii="Times New Roman" w:eastAsia="Times New Roman" w:hAnsi="Times New Roman" w:cs="Times New Roman"/>
          <w:szCs w:val="24"/>
        </w:rPr>
        <w:t xml:space="preserve"> i</w:t>
      </w:r>
      <w:r w:rsidR="006F2EC3">
        <w:rPr>
          <w:rFonts w:ascii="Times New Roman" w:eastAsia="Times New Roman" w:hAnsi="Times New Roman" w:cs="Times New Roman"/>
          <w:szCs w:val="24"/>
        </w:rPr>
        <w:t xml:space="preserve"> jest wiążąca dla Uczestnika</w:t>
      </w:r>
      <w:r w:rsidRPr="006F2EC3">
        <w:rPr>
          <w:rFonts w:ascii="Times New Roman" w:eastAsia="Times New Roman" w:hAnsi="Times New Roman" w:cs="Times New Roman"/>
          <w:szCs w:val="24"/>
        </w:rPr>
        <w:t xml:space="preserve"> projektu.</w:t>
      </w:r>
    </w:p>
    <w:p w:rsidR="006F2EC3" w:rsidRPr="006F2EC3" w:rsidRDefault="006F2EC3" w:rsidP="006F2EC3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Beneficjent</w:t>
      </w:r>
      <w:r w:rsidR="00312712" w:rsidRPr="006F2EC3">
        <w:rPr>
          <w:rFonts w:ascii="Times New Roman" w:hAnsi="Times New Roman" w:cs="Times New Roman"/>
          <w:szCs w:val="24"/>
        </w:rPr>
        <w:t xml:space="preserve"> zastrzega sobie prawo do zmian w niniejszym Regulaminie lub wprowadzenia dodatkowych postanowień, </w:t>
      </w:r>
      <w:r w:rsidR="00312712" w:rsidRPr="006F2EC3">
        <w:rPr>
          <w:rFonts w:ascii="Times New Roman" w:eastAsia="Times New Roman" w:hAnsi="Times New Roman" w:cs="Times New Roman"/>
          <w:szCs w:val="24"/>
        </w:rPr>
        <w:t>poprzez  każdorazowe zamieszczenie informacji o zmianie na stro</w:t>
      </w:r>
      <w:r>
        <w:rPr>
          <w:rFonts w:ascii="Times New Roman" w:eastAsia="Times New Roman" w:hAnsi="Times New Roman" w:cs="Times New Roman"/>
          <w:szCs w:val="24"/>
        </w:rPr>
        <w:t>nie internetowej Beneficjenta i stronie internetowej Szkoły.</w:t>
      </w:r>
    </w:p>
    <w:p w:rsidR="006F2EC3" w:rsidRPr="006F2EC3" w:rsidRDefault="00312712" w:rsidP="006F2EC3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6F2EC3">
        <w:rPr>
          <w:rFonts w:ascii="Times New Roman" w:eastAsia="Times New Roman" w:hAnsi="Times New Roman" w:cs="Times New Roman"/>
          <w:szCs w:val="24"/>
        </w:rPr>
        <w:t>W sprawach nieuregulowanych niniejszym Regulaminem wszelkie decyz</w:t>
      </w:r>
      <w:r w:rsidR="006F2EC3">
        <w:rPr>
          <w:rFonts w:ascii="Times New Roman" w:eastAsia="Times New Roman" w:hAnsi="Times New Roman" w:cs="Times New Roman"/>
          <w:szCs w:val="24"/>
        </w:rPr>
        <w:t>je podejmuje Beneficjent.</w:t>
      </w:r>
    </w:p>
    <w:p w:rsidR="00312712" w:rsidRPr="006F2EC3" w:rsidRDefault="00312712" w:rsidP="006F2EC3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6F2EC3">
        <w:rPr>
          <w:rFonts w:ascii="Times New Roman" w:eastAsia="Times New Roman" w:hAnsi="Times New Roman" w:cs="Times New Roman"/>
          <w:szCs w:val="24"/>
        </w:rPr>
        <w:t xml:space="preserve">Regulamin </w:t>
      </w:r>
      <w:r w:rsidR="002F7AEC">
        <w:rPr>
          <w:rFonts w:ascii="Times New Roman" w:eastAsia="Times New Roman" w:hAnsi="Times New Roman" w:cs="Times New Roman"/>
          <w:szCs w:val="24"/>
        </w:rPr>
        <w:t xml:space="preserve">wchodzi w życie z dniem 01 stycznia 2019 r. i </w:t>
      </w:r>
      <w:r w:rsidRPr="006F2EC3">
        <w:rPr>
          <w:rFonts w:ascii="Times New Roman" w:eastAsia="Times New Roman" w:hAnsi="Times New Roman" w:cs="Times New Roman"/>
          <w:szCs w:val="24"/>
        </w:rPr>
        <w:t>obowiązuje przez cały okres realizacji projektu, tj.: do dnia 31 grudnia 2020 r.</w:t>
      </w:r>
    </w:p>
    <w:p w:rsidR="00ED170E" w:rsidRDefault="003B465E" w:rsidP="006F2EC3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12712">
        <w:rPr>
          <w:rFonts w:ascii="Times New Roman" w:hAnsi="Times New Roman" w:cs="Times New Roman"/>
        </w:rPr>
        <w:t>Rozstrzygnięcia podejm</w:t>
      </w:r>
      <w:r w:rsidR="006F2EC3">
        <w:rPr>
          <w:rFonts w:ascii="Times New Roman" w:hAnsi="Times New Roman" w:cs="Times New Roman"/>
        </w:rPr>
        <w:t>owane na podstawie niniejszego R</w:t>
      </w:r>
      <w:r w:rsidRPr="00312712">
        <w:rPr>
          <w:rFonts w:ascii="Times New Roman" w:hAnsi="Times New Roman" w:cs="Times New Roman"/>
        </w:rPr>
        <w:t xml:space="preserve">egulaminu nie podlegają przepisom ustawy z dnia 14 czerwca 1960 roku Kodeks postępowania administracyjnego i są ostateczne. </w:t>
      </w:r>
    </w:p>
    <w:p w:rsidR="002F7AEC" w:rsidRDefault="002F7AEC" w:rsidP="006F2EC3">
      <w:pPr>
        <w:jc w:val="right"/>
        <w:rPr>
          <w:rFonts w:ascii="Times New Roman" w:hAnsi="Times New Roman" w:cs="Times New Roman"/>
        </w:rPr>
      </w:pPr>
    </w:p>
    <w:p w:rsidR="006F2EC3" w:rsidRDefault="006F2EC3" w:rsidP="006F2EC3">
      <w:pPr>
        <w:jc w:val="right"/>
        <w:rPr>
          <w:rFonts w:ascii="Times New Roman" w:hAnsi="Times New Roman" w:cs="Times New Roman"/>
        </w:rPr>
      </w:pPr>
      <w:r w:rsidRPr="00CB1E46">
        <w:rPr>
          <w:rFonts w:ascii="Times New Roman" w:hAnsi="Times New Roman" w:cs="Times New Roman"/>
        </w:rPr>
        <w:t>Regulamin zatwierdził:</w:t>
      </w:r>
    </w:p>
    <w:p w:rsidR="006F2EC3" w:rsidRPr="00CB1E46" w:rsidRDefault="006F2EC3" w:rsidP="006F2E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E46">
        <w:rPr>
          <w:rFonts w:ascii="Times New Roman" w:hAnsi="Times New Roman" w:cs="Times New Roman"/>
        </w:rPr>
        <w:t>Robert Karlik</w:t>
      </w:r>
    </w:p>
    <w:p w:rsidR="006F2EC3" w:rsidRPr="00CB1E46" w:rsidRDefault="006F2EC3" w:rsidP="006F2E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E46">
        <w:rPr>
          <w:rFonts w:ascii="Times New Roman" w:hAnsi="Times New Roman" w:cs="Times New Roman"/>
        </w:rPr>
        <w:t>Dyrektor</w:t>
      </w:r>
      <w:r>
        <w:rPr>
          <w:rFonts w:ascii="Times New Roman" w:hAnsi="Times New Roman" w:cs="Times New Roman"/>
        </w:rPr>
        <w:t xml:space="preserve"> Szkoły</w:t>
      </w:r>
    </w:p>
    <w:p w:rsidR="006F2EC3" w:rsidRPr="00CB1E46" w:rsidRDefault="006F2EC3" w:rsidP="006F2E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E46">
        <w:rPr>
          <w:rFonts w:ascii="Times New Roman" w:hAnsi="Times New Roman" w:cs="Times New Roman"/>
        </w:rPr>
        <w:t>Technicznych Zakładów Naukowych</w:t>
      </w:r>
    </w:p>
    <w:p w:rsidR="006F2EC3" w:rsidRPr="00CB1E46" w:rsidRDefault="006F2EC3" w:rsidP="006F2E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E46">
        <w:rPr>
          <w:rFonts w:ascii="Times New Roman" w:hAnsi="Times New Roman" w:cs="Times New Roman"/>
        </w:rPr>
        <w:t>w Dąbrowie Górniczej</w:t>
      </w:r>
    </w:p>
    <w:p w:rsidR="006F2EC3" w:rsidRPr="00CB1E46" w:rsidRDefault="006F2EC3" w:rsidP="006F2E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2EC3" w:rsidRPr="00CB1E46" w:rsidRDefault="006F2EC3" w:rsidP="006F2E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2EC3" w:rsidRPr="00CB1E46" w:rsidRDefault="006F2EC3" w:rsidP="006F2E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E46">
        <w:rPr>
          <w:rFonts w:ascii="Times New Roman" w:hAnsi="Times New Roman" w:cs="Times New Roman"/>
        </w:rPr>
        <w:t>Adam Jarosz</w:t>
      </w:r>
    </w:p>
    <w:p w:rsidR="006F2EC3" w:rsidRPr="00CB1E46" w:rsidRDefault="006F2EC3" w:rsidP="006F2E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E46">
        <w:rPr>
          <w:rFonts w:ascii="Times New Roman" w:hAnsi="Times New Roman" w:cs="Times New Roman"/>
        </w:rPr>
        <w:t>Prezes Zarządu</w:t>
      </w:r>
    </w:p>
    <w:p w:rsidR="006F2EC3" w:rsidRDefault="002F7AEC" w:rsidP="006F2E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Fundacji Szkolnej </w:t>
      </w:r>
    </w:p>
    <w:p w:rsidR="002F7AEC" w:rsidRDefault="002F7AEC" w:rsidP="006F2E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Technicznych Zakładów Naukowych </w:t>
      </w:r>
    </w:p>
    <w:p w:rsidR="002F7AEC" w:rsidRPr="00CB1E46" w:rsidRDefault="002F7AEC" w:rsidP="006F2E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Dąbrowie Górniczej</w:t>
      </w:r>
    </w:p>
    <w:p w:rsidR="006F2EC3" w:rsidRDefault="006F2EC3" w:rsidP="006F2EC3">
      <w:pPr>
        <w:rPr>
          <w:rFonts w:ascii="Times New Roman" w:hAnsi="Times New Roman" w:cs="Times New Roman"/>
          <w:b/>
          <w:u w:val="single"/>
        </w:rPr>
      </w:pPr>
    </w:p>
    <w:p w:rsidR="006F2EC3" w:rsidRPr="002F7AEC" w:rsidRDefault="006F2EC3" w:rsidP="006F2EC3">
      <w:pPr>
        <w:rPr>
          <w:rFonts w:ascii="Times New Roman" w:hAnsi="Times New Roman" w:cs="Times New Roman"/>
          <w:b/>
          <w:sz w:val="20"/>
          <w:u w:val="single"/>
        </w:rPr>
      </w:pPr>
      <w:r w:rsidRPr="002F7AEC">
        <w:rPr>
          <w:rFonts w:ascii="Times New Roman" w:hAnsi="Times New Roman" w:cs="Times New Roman"/>
          <w:b/>
          <w:sz w:val="20"/>
          <w:u w:val="single"/>
        </w:rPr>
        <w:t>Spis załączników</w:t>
      </w:r>
    </w:p>
    <w:p w:rsidR="006F2EC3" w:rsidRPr="002F7AEC" w:rsidRDefault="006F2EC3" w:rsidP="002F7AEC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 w:rsidRPr="002F7AEC">
        <w:rPr>
          <w:rFonts w:ascii="Times New Roman" w:hAnsi="Times New Roman" w:cs="Times New Roman"/>
          <w:b/>
          <w:i/>
          <w:sz w:val="20"/>
        </w:rPr>
        <w:t>Załącznik nr 1 – Formularz zgłoszeniowy do Projektu (Uczeń)</w:t>
      </w:r>
    </w:p>
    <w:p w:rsidR="006F2EC3" w:rsidRPr="002F7AEC" w:rsidRDefault="006F2EC3" w:rsidP="002F7AEC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 w:rsidRPr="002F7AEC">
        <w:rPr>
          <w:rFonts w:ascii="Times New Roman" w:hAnsi="Times New Roman" w:cs="Times New Roman"/>
          <w:b/>
          <w:i/>
          <w:sz w:val="20"/>
        </w:rPr>
        <w:t>Załącznik nr 2 – Deklaracja uczestnictwa (Uczeń)</w:t>
      </w:r>
    </w:p>
    <w:p w:rsidR="006F2EC3" w:rsidRPr="002F7AEC" w:rsidRDefault="006F2EC3" w:rsidP="002F7AEC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 w:rsidRPr="002F7AEC">
        <w:rPr>
          <w:rFonts w:ascii="Times New Roman" w:hAnsi="Times New Roman" w:cs="Times New Roman"/>
          <w:b/>
          <w:i/>
          <w:sz w:val="20"/>
        </w:rPr>
        <w:t>Załącznik nr 3 – Karta rekrutacyjna (Komisja rekrutacyjna)</w:t>
      </w:r>
    </w:p>
    <w:sectPr w:rsidR="006F2EC3" w:rsidRPr="002F7A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4BE" w:rsidRDefault="00BF44BE" w:rsidP="00134B4B">
      <w:pPr>
        <w:spacing w:after="0" w:line="240" w:lineRule="auto"/>
      </w:pPr>
      <w:r>
        <w:separator/>
      </w:r>
    </w:p>
  </w:endnote>
  <w:endnote w:type="continuationSeparator" w:id="0">
    <w:p w:rsidR="00BF44BE" w:rsidRDefault="00BF44BE" w:rsidP="0013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521193"/>
      <w:docPartObj>
        <w:docPartGallery w:val="Page Numbers (Bottom of Page)"/>
        <w:docPartUnique/>
      </w:docPartObj>
    </w:sdtPr>
    <w:sdtEndPr/>
    <w:sdtContent>
      <w:p w:rsidR="000E5E10" w:rsidRPr="007B64D9" w:rsidRDefault="000E5E10" w:rsidP="000E5E10">
        <w:pPr>
          <w:pStyle w:val="Stopka"/>
          <w:jc w:val="center"/>
        </w:pPr>
        <w:r>
          <w:rPr>
            <w:rFonts w:cstheme="minorHAnsi"/>
            <w:i/>
            <w:iCs/>
          </w:rPr>
          <w:t>Projekt współfinansowany przez Unię Europejską z Europejskiego Funduszu Społecznego</w:t>
        </w:r>
      </w:p>
      <w:p w:rsidR="000E5E10" w:rsidRDefault="000E5E10" w:rsidP="000E5E10">
        <w:pPr>
          <w:pStyle w:val="Stopka"/>
          <w:jc w:val="center"/>
          <w:rPr>
            <w:rFonts w:cstheme="minorHAnsi"/>
            <w:i/>
            <w:iCs/>
          </w:rPr>
        </w:pPr>
        <w:r>
          <w:rPr>
            <w:rFonts w:cstheme="minorHAnsi"/>
            <w:i/>
            <w:iCs/>
          </w:rPr>
          <w:t>w ramach RPO WSL 2014-2020</w:t>
        </w:r>
      </w:p>
      <w:p w:rsidR="000E5E10" w:rsidRDefault="000E5E10" w:rsidP="000E5E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9B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4BE" w:rsidRDefault="00BF44BE" w:rsidP="00134B4B">
      <w:pPr>
        <w:spacing w:after="0" w:line="240" w:lineRule="auto"/>
      </w:pPr>
      <w:r>
        <w:separator/>
      </w:r>
    </w:p>
  </w:footnote>
  <w:footnote w:type="continuationSeparator" w:id="0">
    <w:p w:rsidR="00BF44BE" w:rsidRDefault="00BF44BE" w:rsidP="0013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4B" w:rsidRPr="00134B4B" w:rsidRDefault="00134B4B">
    <w:pPr>
      <w:pStyle w:val="Nagwek"/>
      <w:rPr>
        <w:b/>
      </w:rPr>
    </w:pPr>
    <w:r w:rsidRPr="00CD7869">
      <w:rPr>
        <w:rFonts w:ascii="Tahoma" w:hAnsi="Tahoma" w:cs="Tahoma"/>
        <w:noProof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37465</wp:posOffset>
          </wp:positionH>
          <wp:positionV relativeFrom="paragraph">
            <wp:posOffset>-304800</wp:posOffset>
          </wp:positionV>
          <wp:extent cx="5695950" cy="542290"/>
          <wp:effectExtent l="0" t="0" r="0" b="0"/>
          <wp:wrapNone/>
          <wp:docPr id="2" name="Obraz 2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207EB"/>
    <w:multiLevelType w:val="multilevel"/>
    <w:tmpl w:val="0E4A7C6A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asciiTheme="minorHAnsi" w:hAnsiTheme="minorHAnsi" w:cstheme="minorBidi" w:hint="default"/>
        <w:b w:val="0"/>
      </w:rPr>
    </w:lvl>
  </w:abstractNum>
  <w:abstractNum w:abstractNumId="1" w15:restartNumberingAfterBreak="0">
    <w:nsid w:val="1F7B7856"/>
    <w:multiLevelType w:val="hybridMultilevel"/>
    <w:tmpl w:val="A1049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17F12"/>
    <w:multiLevelType w:val="hybridMultilevel"/>
    <w:tmpl w:val="B5586C3C"/>
    <w:lvl w:ilvl="0" w:tplc="C868F152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4690580A"/>
    <w:multiLevelType w:val="hybridMultilevel"/>
    <w:tmpl w:val="F6723FA8"/>
    <w:lvl w:ilvl="0" w:tplc="8708BC1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5A12391"/>
    <w:multiLevelType w:val="hybridMultilevel"/>
    <w:tmpl w:val="8E54A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1176"/>
    <w:multiLevelType w:val="hybridMultilevel"/>
    <w:tmpl w:val="53846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02303"/>
    <w:multiLevelType w:val="hybridMultilevel"/>
    <w:tmpl w:val="FBE0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863EA"/>
    <w:multiLevelType w:val="hybridMultilevel"/>
    <w:tmpl w:val="257206AC"/>
    <w:lvl w:ilvl="0" w:tplc="3C26C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A66D2"/>
    <w:multiLevelType w:val="multilevel"/>
    <w:tmpl w:val="756AE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inorHAnsi" w:hAnsiTheme="minorHAnsi" w:cstheme="minorBidi" w:hint="default"/>
      </w:rPr>
    </w:lvl>
  </w:abstractNum>
  <w:abstractNum w:abstractNumId="9" w15:restartNumberingAfterBreak="0">
    <w:nsid w:val="7976792F"/>
    <w:multiLevelType w:val="multilevel"/>
    <w:tmpl w:val="1C7AE3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0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Calibri" w:hAnsi="Calibri" w:cs="Arial"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Calibri" w:hAnsi="Calibri" w:cs="Arial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ascii="Calibri" w:hAnsi="Calibri" w:cs="Arial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Calibri" w:hAnsi="Calibri" w:cs="Arial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ascii="Calibri" w:hAnsi="Calibri" w:cs="Arial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="Calibri" w:hAnsi="Calibri" w:cs="Arial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ascii="Calibri" w:hAnsi="Calibri" w:cs="Arial" w:hint="default"/>
        <w:b w:val="0"/>
        <w:u w:val="none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0E"/>
    <w:rsid w:val="00036CF3"/>
    <w:rsid w:val="000E36E0"/>
    <w:rsid w:val="000E5E10"/>
    <w:rsid w:val="00134B4B"/>
    <w:rsid w:val="001379AD"/>
    <w:rsid w:val="002F7AEC"/>
    <w:rsid w:val="003119B7"/>
    <w:rsid w:val="00312712"/>
    <w:rsid w:val="003B465E"/>
    <w:rsid w:val="00461A43"/>
    <w:rsid w:val="00513C99"/>
    <w:rsid w:val="00571D87"/>
    <w:rsid w:val="005B7E88"/>
    <w:rsid w:val="00611CE5"/>
    <w:rsid w:val="006771EC"/>
    <w:rsid w:val="006E14D7"/>
    <w:rsid w:val="006F2EC3"/>
    <w:rsid w:val="00756493"/>
    <w:rsid w:val="00757E9F"/>
    <w:rsid w:val="007F14A5"/>
    <w:rsid w:val="00883910"/>
    <w:rsid w:val="009A459F"/>
    <w:rsid w:val="00A337B1"/>
    <w:rsid w:val="00A41358"/>
    <w:rsid w:val="00A67846"/>
    <w:rsid w:val="00BB7E89"/>
    <w:rsid w:val="00BF44BE"/>
    <w:rsid w:val="00D604E7"/>
    <w:rsid w:val="00D73068"/>
    <w:rsid w:val="00D81144"/>
    <w:rsid w:val="00DF2AB5"/>
    <w:rsid w:val="00E301DA"/>
    <w:rsid w:val="00ED170E"/>
    <w:rsid w:val="00F57551"/>
    <w:rsid w:val="00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516312-6B33-4BFC-9086-FBCD37D1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B4B"/>
  </w:style>
  <w:style w:type="paragraph" w:styleId="Stopka">
    <w:name w:val="footer"/>
    <w:basedOn w:val="Normalny"/>
    <w:link w:val="StopkaZnak"/>
    <w:uiPriority w:val="99"/>
    <w:unhideWhenUsed/>
    <w:rsid w:val="0013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B4B"/>
  </w:style>
  <w:style w:type="character" w:styleId="Pogrubienie">
    <w:name w:val="Strong"/>
    <w:basedOn w:val="Domylnaczcionkaakapitu"/>
    <w:uiPriority w:val="22"/>
    <w:qFormat/>
    <w:rsid w:val="00134B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0E5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1750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jporębska</cp:lastModifiedBy>
  <cp:revision>2</cp:revision>
  <dcterms:created xsi:type="dcterms:W3CDTF">2019-08-17T07:27:00Z</dcterms:created>
  <dcterms:modified xsi:type="dcterms:W3CDTF">2019-08-17T07:27:00Z</dcterms:modified>
</cp:coreProperties>
</file>